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安吉县创业型乡镇（街道）建设申请表</w:t>
      </w:r>
    </w:p>
    <w:p>
      <w:pPr>
        <w:spacing w:after="156" w:afterLines="50"/>
        <w:ind w:firstLine="5880" w:firstLineChars="2800"/>
      </w:pPr>
      <w:r>
        <w:rPr>
          <w:rFonts w:hint="eastAsia"/>
        </w:rPr>
        <w:t>申报时间：</w:t>
      </w:r>
    </w:p>
    <w:tbl>
      <w:tblPr>
        <w:tblStyle w:val="3"/>
        <w:tblW w:w="857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357"/>
        <w:gridCol w:w="715"/>
        <w:gridCol w:w="713"/>
        <w:gridCol w:w="359"/>
        <w:gridCol w:w="697"/>
        <w:gridCol w:w="725"/>
        <w:gridCol w:w="362"/>
        <w:gridCol w:w="361"/>
        <w:gridCol w:w="740"/>
        <w:gridCol w:w="332"/>
        <w:gridCol w:w="906"/>
        <w:gridCol w:w="166"/>
        <w:gridCol w:w="10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申请单位</w:t>
            </w:r>
          </w:p>
        </w:tc>
        <w:tc>
          <w:tcPr>
            <w:tcW w:w="2484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行政村总数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创业型村（社区）建设数</w:t>
            </w:r>
          </w:p>
        </w:tc>
        <w:tc>
          <w:tcPr>
            <w:tcW w:w="146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总人口数</w:t>
            </w:r>
          </w:p>
        </w:tc>
        <w:tc>
          <w:tcPr>
            <w:tcW w:w="123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7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总数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带动就业人数</w:t>
            </w:r>
          </w:p>
        </w:tc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大学生创业数</w:t>
            </w:r>
          </w:p>
        </w:tc>
        <w:tc>
          <w:tcPr>
            <w:tcW w:w="107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带动就业人数</w:t>
            </w: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6" w:hRule="atLeast"/>
        </w:trPr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动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</w:t>
            </w:r>
          </w:p>
        </w:tc>
        <w:tc>
          <w:tcPr>
            <w:tcW w:w="7149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4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考核组评估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结果</w:t>
            </w:r>
          </w:p>
        </w:tc>
        <w:tc>
          <w:tcPr>
            <w:tcW w:w="7149" w:type="dxa"/>
            <w:gridSpan w:val="1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/>
                <w:szCs w:val="21"/>
              </w:rPr>
            </w:pPr>
          </w:p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    年   月  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安吉县创业型村（社区）建设申请表</w:t>
      </w:r>
    </w:p>
    <w:p>
      <w:pPr>
        <w:spacing w:after="156" w:afterLines="50"/>
        <w:ind w:firstLine="5880" w:firstLineChars="2800"/>
      </w:pPr>
      <w:r>
        <w:rPr>
          <w:rFonts w:hint="eastAsia"/>
        </w:rPr>
        <w:t>申报时间：</w:t>
      </w: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048"/>
        <w:gridCol w:w="372"/>
        <w:gridCol w:w="1248"/>
        <w:gridCol w:w="412"/>
        <w:gridCol w:w="1181"/>
        <w:gridCol w:w="14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申请单位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所属乡镇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（街道）</w:t>
            </w:r>
          </w:p>
        </w:tc>
        <w:tc>
          <w:tcPr>
            <w:tcW w:w="26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6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总人口数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创业人数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创业带动就业人数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8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设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动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</w:t>
            </w:r>
          </w:p>
        </w:tc>
        <w:tc>
          <w:tcPr>
            <w:tcW w:w="710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乡镇推荐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24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201 年 月  日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考核组评估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结果</w:t>
            </w:r>
          </w:p>
        </w:tc>
        <w:tc>
          <w:tcPr>
            <w:tcW w:w="301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ind w:firstLine="945" w:firstLineChars="4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  年 月  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9E3365"/>
    <w:rsid w:val="239E33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2016-04-11T01:49:00Z</dcterms:created>
  <dc:creator>Administrator</dc:creator>
  <cp:lastModifiedBy>Administrator</cp:lastModifiedBy>
  <dcterms:modified xsi:type="dcterms:W3CDTF">2016-04-11T01:50:20Z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