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bookmarkStart w:id="0" w:name="_GoBack"/>
      <w:bookmarkEnd w:id="0"/>
    </w:p>
    <w:p/>
    <w:p/>
    <w:p>
      <w:pPr>
        <w:rPr>
          <w:rFonts w:hint="eastAsia" w:ascii="仿宋_GB2312" w:hAnsi="仿宋_GB2312" w:eastAsia="仿宋_GB2312" w:cs="仿宋_GB2312"/>
        </w:rPr>
      </w:pPr>
      <w:r>
        <w:pict>
          <v:shape id="_x0000_i1025" o:spt="136" type="#_x0000_t136" style="height:32pt;width:448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职称改革领导小组办公室文件" style="font-family:宋体;font-size:28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 w:ascii="宋体" w:hAnsi="宋体"/>
          <w:bCs/>
          <w:color w:val="000000"/>
          <w:sz w:val="30"/>
          <w:szCs w:val="30"/>
        </w:rPr>
        <w:t>安职改办〔201</w:t>
      </w:r>
      <w:r>
        <w:rPr>
          <w:rFonts w:hint="eastAsia" w:ascii="宋体" w:hAnsi="宋体"/>
          <w:bCs/>
          <w:color w:val="000000"/>
          <w:sz w:val="30"/>
          <w:szCs w:val="30"/>
          <w:lang w:val="en-US" w:eastAsia="zh-CN"/>
        </w:rPr>
        <w:t>7</w:t>
      </w:r>
      <w:r>
        <w:rPr>
          <w:rFonts w:hint="eastAsia" w:ascii="宋体" w:hAnsi="宋体"/>
          <w:bCs/>
          <w:color w:val="000000"/>
          <w:sz w:val="30"/>
          <w:szCs w:val="30"/>
        </w:rPr>
        <w:t>〕1</w:t>
      </w:r>
      <w:r>
        <w:rPr>
          <w:rFonts w:hint="eastAsia" w:ascii="宋体" w:hAnsi="宋体"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宋体" w:hAnsi="宋体"/>
          <w:bCs/>
          <w:color w:val="000000"/>
          <w:sz w:val="30"/>
          <w:szCs w:val="30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bCs/>
          <w:sz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zh-CN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23pt;z-index:25166336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cGXFJ0QAAAAIBAAAPAAAAAAAAAAEAIAAAACIAAABkcnMvZG93&#10;bnJldi54bWxQSwECFAAUAAAACACHTuJA3H9NoM4BAACOAwAADgAAAAAAAAABACAAAAAgAQAAZHJz&#10;L2Uyb0RvYy54bWxQSwUGAAAAAAYABgBZAQAAYA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5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662336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ign5U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360" w:lineRule="auto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新宋体" w:hAnsi="新宋体" w:eastAsia="新宋体"/>
          <w:b/>
          <w:bCs/>
          <w:sz w:val="40"/>
          <w:szCs w:val="40"/>
        </w:rPr>
      </w:pPr>
      <w:r>
        <w:rPr>
          <w:rFonts w:hint="eastAsia" w:ascii="新宋体" w:hAnsi="新宋体" w:eastAsia="新宋体"/>
          <w:b/>
          <w:bCs/>
          <w:sz w:val="40"/>
          <w:szCs w:val="40"/>
        </w:rPr>
        <w:t>关于在</w:t>
      </w:r>
      <w:r>
        <w:rPr>
          <w:rFonts w:hint="eastAsia" w:ascii="新宋体" w:hAnsi="新宋体" w:eastAsia="新宋体"/>
          <w:b/>
          <w:sz w:val="40"/>
          <w:szCs w:val="40"/>
        </w:rPr>
        <w:t>我县</w:t>
      </w:r>
      <w:r>
        <w:rPr>
          <w:rFonts w:hint="eastAsia" w:ascii="新宋体" w:hAnsi="新宋体" w:eastAsia="新宋体"/>
          <w:b/>
          <w:sz w:val="40"/>
          <w:szCs w:val="40"/>
          <w:lang w:eastAsia="zh-CN"/>
        </w:rPr>
        <w:t>家居</w:t>
      </w:r>
      <w:r>
        <w:rPr>
          <w:rFonts w:hint="eastAsia" w:ascii="新宋体" w:hAnsi="新宋体" w:eastAsia="新宋体"/>
          <w:b/>
          <w:sz w:val="40"/>
          <w:szCs w:val="40"/>
        </w:rPr>
        <w:t>产业</w:t>
      </w:r>
      <w:r>
        <w:rPr>
          <w:rFonts w:hint="eastAsia" w:ascii="新宋体" w:hAnsi="新宋体" w:eastAsia="新宋体"/>
          <w:b/>
          <w:bCs/>
          <w:sz w:val="40"/>
          <w:szCs w:val="40"/>
        </w:rPr>
        <w:t>企业</w:t>
      </w:r>
      <w:r>
        <w:rPr>
          <w:rFonts w:hint="eastAsia" w:ascii="新宋体" w:hAnsi="新宋体" w:eastAsia="新宋体"/>
          <w:b/>
          <w:bCs/>
          <w:sz w:val="40"/>
          <w:szCs w:val="40"/>
          <w:lang w:eastAsia="zh-CN"/>
        </w:rPr>
        <w:t>中开展工程师资格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新宋体" w:hAnsi="新宋体" w:eastAsia="新宋体"/>
          <w:b/>
          <w:bCs/>
          <w:sz w:val="40"/>
          <w:szCs w:val="40"/>
        </w:rPr>
      </w:pPr>
      <w:r>
        <w:rPr>
          <w:rFonts w:hint="eastAsia" w:ascii="新宋体" w:hAnsi="新宋体" w:eastAsia="新宋体"/>
          <w:b/>
          <w:bCs/>
          <w:sz w:val="40"/>
          <w:szCs w:val="40"/>
          <w:lang w:eastAsia="zh-CN"/>
        </w:rPr>
        <w:t>行业自主</w:t>
      </w:r>
      <w:r>
        <w:rPr>
          <w:rFonts w:hint="eastAsia" w:ascii="新宋体" w:hAnsi="新宋体" w:eastAsia="新宋体"/>
          <w:b/>
          <w:bCs/>
          <w:sz w:val="40"/>
          <w:szCs w:val="40"/>
        </w:rPr>
        <w:t>评</w:t>
      </w:r>
      <w:r>
        <w:rPr>
          <w:rFonts w:hint="eastAsia" w:ascii="新宋体" w:hAnsi="新宋体" w:eastAsia="新宋体"/>
          <w:b/>
          <w:bCs/>
          <w:sz w:val="40"/>
          <w:szCs w:val="40"/>
          <w:lang w:eastAsia="zh-CN"/>
        </w:rPr>
        <w:t>价</w:t>
      </w:r>
      <w:r>
        <w:rPr>
          <w:rFonts w:hint="eastAsia" w:ascii="新宋体" w:hAnsi="新宋体" w:eastAsia="新宋体"/>
          <w:b/>
          <w:bCs/>
          <w:sz w:val="40"/>
          <w:szCs w:val="40"/>
        </w:rPr>
        <w:t>工作的通知</w:t>
      </w:r>
    </w:p>
    <w:p>
      <w:pPr>
        <w:spacing w:line="680" w:lineRule="exact"/>
        <w:jc w:val="left"/>
        <w:rPr>
          <w:rFonts w:hint="eastAsia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各有关企业：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根据《湖州市企业创新型人才中级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专业技术职务</w:t>
      </w:r>
      <w:r>
        <w:rPr>
          <w:rFonts w:hint="eastAsia" w:ascii="仿宋_GB2312" w:hAnsi="仿宋_GB2312" w:eastAsia="仿宋_GB2312" w:cs="仿宋_GB2312"/>
          <w:sz w:val="30"/>
          <w:szCs w:val="30"/>
        </w:rPr>
        <w:t>评价办法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(试行）</w:t>
      </w:r>
      <w:r>
        <w:rPr>
          <w:rFonts w:hint="eastAsia" w:ascii="仿宋_GB2312" w:hAnsi="仿宋_GB2312" w:eastAsia="仿宋_GB2312" w:cs="仿宋_GB2312"/>
          <w:sz w:val="30"/>
          <w:szCs w:val="30"/>
        </w:rPr>
        <w:t>》（湖职改办〔201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>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号）文件精神，结合我县实际，现就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0"/>
          <w:szCs w:val="30"/>
        </w:rPr>
        <w:t>我县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家居</w:t>
      </w:r>
      <w:r>
        <w:rPr>
          <w:rFonts w:hint="eastAsia" w:ascii="仿宋_GB2312" w:hAnsi="仿宋_GB2312" w:eastAsia="仿宋_GB2312" w:cs="仿宋_GB2312"/>
          <w:sz w:val="30"/>
          <w:szCs w:val="30"/>
        </w:rPr>
        <w:t>产业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(家具、椅业)</w:t>
      </w:r>
      <w:r>
        <w:rPr>
          <w:rFonts w:hint="eastAsia" w:ascii="仿宋_GB2312" w:hAnsi="仿宋_GB2312" w:eastAsia="仿宋_GB2312" w:cs="仿宋_GB2312"/>
          <w:sz w:val="30"/>
          <w:szCs w:val="30"/>
        </w:rPr>
        <w:t>企业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中开展专业技术人员工程师资格行业自主</w:t>
      </w:r>
      <w:r>
        <w:rPr>
          <w:rFonts w:hint="eastAsia" w:ascii="仿宋_GB2312" w:hAnsi="仿宋_GB2312" w:eastAsia="仿宋_GB2312" w:cs="仿宋_GB2312"/>
          <w:sz w:val="30"/>
          <w:szCs w:val="30"/>
        </w:rPr>
        <w:t>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价工作</w:t>
      </w:r>
      <w:r>
        <w:rPr>
          <w:rFonts w:hint="eastAsia" w:ascii="仿宋_GB2312" w:hAnsi="仿宋_GB2312" w:eastAsia="仿宋_GB2312" w:cs="仿宋_GB2312"/>
          <w:sz w:val="30"/>
          <w:szCs w:val="30"/>
        </w:rPr>
        <w:t>的有关事项通知如下：</w:t>
      </w:r>
    </w:p>
    <w:p>
      <w:pPr>
        <w:spacing w:line="590" w:lineRule="exact"/>
        <w:ind w:firstLine="602" w:firstLineChars="200"/>
        <w:rPr>
          <w:rFonts w:hint="eastAsia" w:ascii="仿宋_GB2312" w:hAnsi="仿宋_GB2312" w:eastAsia="仿宋_GB2312" w:cs="仿宋_GB2312"/>
          <w:color w:val="333333"/>
          <w:sz w:val="30"/>
          <w:szCs w:val="30"/>
        </w:rPr>
      </w:pPr>
      <w:r>
        <w:rPr>
          <w:rStyle w:val="7"/>
          <w:rFonts w:hint="eastAsia" w:ascii="黑体" w:hAnsi="黑体" w:eastAsia="黑体" w:cs="黑体"/>
          <w:color w:val="444444"/>
          <w:sz w:val="30"/>
          <w:szCs w:val="30"/>
          <w:shd w:val="clear" w:color="auto" w:fill="FFFFFF"/>
        </w:rPr>
        <w:t>一、范围和对象</w:t>
      </w:r>
      <w:r>
        <w:rPr>
          <w:rFonts w:hint="eastAsia" w:ascii="黑体" w:hAnsi="黑体" w:eastAsia="黑体" w:cs="黑体"/>
          <w:color w:val="444444"/>
          <w:sz w:val="30"/>
          <w:szCs w:val="30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　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　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  <w:lang w:eastAsia="zh-CN"/>
        </w:rPr>
        <w:t>我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县从事家居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(家具、椅业)生产制造（含产品</w:t>
      </w:r>
      <w:r>
        <w:rPr>
          <w:rFonts w:eastAsia="仿宋_GB2312"/>
          <w:bCs/>
          <w:color w:val="000000"/>
          <w:kern w:val="0"/>
          <w:sz w:val="30"/>
          <w:szCs w:val="30"/>
        </w:rPr>
        <w:t>技术研究</w:t>
      </w:r>
      <w:r>
        <w:rPr>
          <w:rFonts w:hint="eastAsia" w:eastAsia="仿宋_GB2312"/>
          <w:bCs/>
          <w:color w:val="000000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设计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开发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、生产工艺、新技术新工艺推广与应用、生产技术管理、设备管理及安装维修、质量保证监督认证、标准化及科技信息等工作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的</w:t>
      </w:r>
      <w:r>
        <w:rPr>
          <w:rFonts w:eastAsia="仿宋_GB2312"/>
          <w:bCs/>
          <w:color w:val="000000"/>
          <w:kern w:val="0"/>
          <w:sz w:val="30"/>
          <w:szCs w:val="30"/>
        </w:rPr>
        <w:t>在职在岗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专业技术人员。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br w:type="textWrapping"/>
      </w:r>
      <w:r>
        <w:rPr>
          <w:rStyle w:val="7"/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　　</w:t>
      </w:r>
      <w:r>
        <w:rPr>
          <w:rStyle w:val="7"/>
          <w:rFonts w:hint="eastAsia" w:ascii="黑体" w:hAnsi="黑体" w:eastAsia="黑体" w:cs="黑体"/>
          <w:color w:val="444444"/>
          <w:sz w:val="30"/>
          <w:szCs w:val="30"/>
          <w:shd w:val="clear" w:color="auto" w:fill="FFFFFF"/>
        </w:rPr>
        <w:t>二、基本条件</w:t>
      </w:r>
      <w:r>
        <w:rPr>
          <w:rStyle w:val="7"/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　　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申报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  <w:lang w:eastAsia="zh-CN"/>
        </w:rPr>
        <w:t>家居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工程师资格的专业技术人员，应遵守国家宪法和法律法规，致力于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  <w:lang w:eastAsia="zh-CN"/>
        </w:rPr>
        <w:t>家居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制造事业，具有良好的职业道德和敬业精神，热爱本职工作，履行岗位职责，诚信执业，积极为我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  <w:lang w:eastAsia="zh-CN"/>
        </w:rPr>
        <w:t>县家居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制造事业发展服务。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黑体" w:hAnsi="黑体" w:eastAsia="黑体" w:cs="黑体"/>
          <w:color w:val="00000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　</w:t>
      </w:r>
      <w:r>
        <w:rPr>
          <w:rStyle w:val="7"/>
          <w:rFonts w:hint="eastAsia" w:ascii="黑体" w:hAnsi="黑体" w:eastAsia="黑体" w:cs="黑体"/>
          <w:color w:val="444444"/>
          <w:sz w:val="30"/>
          <w:szCs w:val="30"/>
          <w:shd w:val="clear" w:color="auto" w:fill="FFFFFF"/>
        </w:rPr>
        <w:t>　三、</w:t>
      </w:r>
      <w:r>
        <w:rPr>
          <w:rFonts w:hint="eastAsia" w:ascii="黑体" w:hAnsi="黑体" w:eastAsia="黑体" w:cs="黑体"/>
          <w:color w:val="000000"/>
          <w:sz w:val="30"/>
          <w:szCs w:val="30"/>
          <w:shd w:val="clear" w:color="auto" w:fill="FFFFFF"/>
        </w:rPr>
        <w:t>能力和业绩条件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具备下列条件三项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  <w:lang w:eastAsia="zh-CN"/>
        </w:rPr>
        <w:t>及以上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者可申报：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shd w:val="clear" w:color="auto" w:fill="FFFFFF"/>
        </w:rPr>
        <w:t>1、近</w:t>
      </w:r>
      <w:r>
        <w:rPr>
          <w:rFonts w:hint="eastAsia" w:ascii="仿宋_GB2312" w:hAnsi="仿宋_GB2312" w:eastAsia="仿宋_GB2312" w:cs="仿宋_GB2312"/>
          <w:sz w:val="30"/>
          <w:szCs w:val="30"/>
        </w:rPr>
        <w:t>3年年薪在12万以上者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（在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企业专业技术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人员工作表现排名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表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中如实填报）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、企业从事工程技术工作的业务骨干（技术部门负责人、分管技术的企业负责人、或市级创新团队核心人员，市级学术、技术带头人后备人员）。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3、获国家授权发明专利1项以上（排名前三位）、获国家授权实用新型专利2项以上（排名前三位）或获国家授权外观设计专利3项以上（排名前三位）者。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4、参与行业标准、国家标准编制并发布实施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项以上（排名前三位），或主导编制企业标准并发布实施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项以上者。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作为主要技术骨干推广应用有一定水平的新技术、新工艺、新产品、新材料一项以上，获得省、市、县级科技进步奖的（或者经主管部门鉴定认可）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50" w:firstLineChars="15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6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</w:rPr>
        <w:t xml:space="preserve">作为技术骨干完成一项有一定技术难度的产品、项目或关键部件的研究、设计、施工、制造、生产技术管理，经同行专家评审或鉴定，达到一定水平，取得一定经济效益或社会效益。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、主导完成的技术创新成果实现销售收入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00万元以上，或取得经济效益（净值）50万元以上者。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、从事本专业技术工作满10年以上（计算至2017年</w:t>
      </w:r>
      <w:r>
        <w:rPr>
          <w:rFonts w:hint="eastAsia" w:ascii="仿宋_GB2312" w:hAnsi="仿宋_GB2312" w:eastAsia="仿宋_GB2312" w:cs="仿宋_GB2312"/>
          <w:sz w:val="30"/>
          <w:szCs w:val="30"/>
        </w:rPr>
        <w:t>12月31日）。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</w:rPr>
        <w:t>、得到本专业三位具有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0"/>
          <w:szCs w:val="30"/>
        </w:rPr>
        <w:t>级专业技术职务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以上</w:t>
      </w:r>
      <w:r>
        <w:rPr>
          <w:rFonts w:hint="eastAsia" w:ascii="仿宋_GB2312" w:hAnsi="仿宋_GB2312" w:eastAsia="仿宋_GB2312" w:cs="仿宋_GB2312"/>
          <w:sz w:val="30"/>
          <w:szCs w:val="30"/>
        </w:rPr>
        <w:t>专家的推荐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，推荐专家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须提供相应资格证书复印件并在复印件上书写该专家的推荐意见（并签名）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000000"/>
          <w:sz w:val="30"/>
          <w:szCs w:val="30"/>
          <w:lang w:eastAsia="zh-CN"/>
        </w:rPr>
        <w:t>四、</w:t>
      </w:r>
      <w:r>
        <w:rPr>
          <w:rFonts w:hint="eastAsia" w:ascii="黑体" w:hAnsi="黑体" w:eastAsia="黑体" w:cs="黑体"/>
          <w:b/>
          <w:bCs/>
          <w:color w:val="000000"/>
          <w:sz w:val="30"/>
          <w:szCs w:val="30"/>
        </w:rPr>
        <w:t>其他条件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年度考核要求，申报对象近三年年度考核为合格（或称职）以上。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提供近三年的专业技术人员继续教育学时证明。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3、提供近一年的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《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社会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保险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参保</w:t>
      </w:r>
      <w:r>
        <w:rPr>
          <w:rFonts w:hint="eastAsia" w:ascii="仿宋_GB2312" w:hAnsi="仿宋_GB2312" w:eastAsia="仿宋_GB2312" w:cs="仿宋_GB2312"/>
          <w:sz w:val="30"/>
          <w:szCs w:val="30"/>
        </w:rPr>
        <w:t>证明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外语、计算机应用能力不作为评审的必备条件。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textAlignment w:val="auto"/>
        <w:outlineLvl w:val="0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  <w:lang w:eastAsia="zh-CN"/>
        </w:rPr>
        <w:t>五</w:t>
      </w:r>
      <w:r>
        <w:rPr>
          <w:rFonts w:hint="eastAsia" w:ascii="黑体" w:hAnsi="黑体" w:eastAsia="黑体" w:cs="黑体"/>
          <w:b/>
          <w:sz w:val="30"/>
          <w:szCs w:val="30"/>
        </w:rPr>
        <w:t>、评审程序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  <w:lang w:val="en-US" w:eastAsia="zh-CN"/>
        </w:rPr>
        <w:t>1、</w:t>
      </w: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</w:rPr>
        <w:t>个人申报</w:t>
      </w: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个人向所在单位提出书面申请，申报材料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主要包括申报者的姓名、工作单位、岗位、专业工作年限、专业技术水平、工作能力和工作业绩等情况。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  <w:lang w:val="en-US" w:eastAsia="zh-CN"/>
        </w:rPr>
        <w:t xml:space="preserve"> 2、</w:t>
      </w: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</w:rPr>
        <w:t>单位考核推荐</w:t>
      </w: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</w:rPr>
        <w:t>单位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根据申报人的</w:t>
      </w:r>
      <w:r>
        <w:rPr>
          <w:rFonts w:hint="eastAsia" w:ascii="仿宋_GB2312" w:hAnsi="仿宋_GB2312" w:eastAsia="仿宋_GB2312" w:cs="仿宋_GB2312"/>
          <w:sz w:val="30"/>
          <w:szCs w:val="30"/>
        </w:rPr>
        <w:t>书面申请，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对照申报条件，成立</w:t>
      </w:r>
      <w:r>
        <w:rPr>
          <w:rFonts w:hint="eastAsia" w:ascii="仿宋_GB2312" w:hAnsi="仿宋_GB2312" w:eastAsia="仿宋_GB2312" w:cs="仿宋_GB2312"/>
          <w:sz w:val="30"/>
          <w:szCs w:val="30"/>
        </w:rPr>
        <w:t>单位考核推荐组（或单位专业技术委员会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，下同），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考核推荐组由单位领导、所在部门负责人、专业技术人员代表3人以上组成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考核推荐组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对申报人进行全面考核评价，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填写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专业技术职务推荐表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》（附件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2），</w:t>
      </w:r>
      <w:r>
        <w:rPr>
          <w:rFonts w:hint="eastAsia" w:ascii="仿宋_GB2312" w:hAnsi="仿宋_GB2312" w:eastAsia="仿宋_GB2312" w:cs="仿宋_GB2312"/>
          <w:sz w:val="30"/>
          <w:szCs w:val="30"/>
        </w:rPr>
        <w:t>重点考核申报人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0"/>
          <w:szCs w:val="30"/>
        </w:rPr>
        <w:t>遵纪守法、职业道德、业绩能力、成果贡献等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方面的情况，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并需附150字左右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推荐理由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加盖单位公章）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考核推荐组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人员的身份证、法人证书或行政任职文件、职称证书复印件。认真填报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推荐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中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级专业技术资格人员情况综合表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3）、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企业专业技术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人员工作表现排名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表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4）和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安吉县家居工程师职称评审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量化评分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登记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表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5）。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《推荐中级专业技术资格人员情况综合表》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3）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还须在本单位公示7个工作日，公示无异议者方可上报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评审材料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textAlignment w:val="auto"/>
        <w:outlineLvl w:val="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val="en-US" w:eastAsia="zh-CN"/>
        </w:rPr>
        <w:t>3、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eastAsia="zh-CN"/>
        </w:rPr>
        <w:t>上报材料：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按照《申报材料清单》要求（附件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上报有关材料。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val="en-US" w:eastAsia="zh-CN"/>
        </w:rPr>
        <w:t xml:space="preserve"> 4、评审程序</w:t>
      </w:r>
      <w:r>
        <w:rPr>
          <w:rFonts w:hint="eastAsia" w:ascii="楷体_GB2312" w:hAnsi="楷体_GB2312" w:eastAsia="楷体_GB2312" w:cs="楷体_GB2312"/>
          <w:b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sym w:font="Wingdings" w:char="F081"/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资格审查：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职称评价服务</w:t>
      </w:r>
      <w:r>
        <w:rPr>
          <w:rFonts w:hint="eastAsia" w:ascii="仿宋_GB2312" w:hAnsi="仿宋_GB2312" w:eastAsia="仿宋_GB2312" w:cs="仿宋_GB2312"/>
          <w:sz w:val="30"/>
          <w:szCs w:val="30"/>
        </w:rPr>
        <w:t>中心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根据申报条件对申报人员进行资格审查。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sym w:font="Wingdings" w:char="F082"/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面试：安吉县家居专业中级职务评审委员会委派专家，对申报评审对象的综合素质和专业技术水平进行面试。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sym w:font="Wingdings" w:char="F083"/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综合评审：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职称评价服务</w:t>
      </w:r>
      <w:r>
        <w:rPr>
          <w:rFonts w:hint="eastAsia" w:ascii="仿宋_GB2312" w:hAnsi="仿宋_GB2312" w:eastAsia="仿宋_GB2312" w:cs="仿宋_GB2312"/>
          <w:sz w:val="30"/>
          <w:szCs w:val="30"/>
        </w:rPr>
        <w:t>中心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会同县家居协会组建县家居专业中级职务执行评审委员会，对每位评审对象的量化得分及其他得分情况进行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综合评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审并进行投票表决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02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val="en-US" w:eastAsia="zh-CN"/>
        </w:rPr>
        <w:t>5、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</w:rPr>
        <w:t>资格确认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评审结束后，由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职改办将拟确认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资格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人员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花名册报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市职改办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审核，并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安吉县人力资源和社会保障网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上公示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个工作日，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审核、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公示无异议，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由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湖州市人力资源和社会保障局行文批准确认，并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发资格证书。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0"/>
          <w:szCs w:val="30"/>
          <w:lang w:eastAsia="zh-CN"/>
        </w:rPr>
        <w:t>六、</w:t>
      </w:r>
      <w:r>
        <w:rPr>
          <w:rFonts w:hint="eastAsia" w:ascii="黑体" w:hAnsi="黑体" w:eastAsia="黑体" w:cs="黑体"/>
          <w:b/>
          <w:bCs/>
          <w:color w:val="000000"/>
          <w:sz w:val="30"/>
          <w:szCs w:val="30"/>
          <w:lang w:val="en-US" w:eastAsia="zh-CN"/>
        </w:rPr>
        <w:t>申报纪律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申报参加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家居工程师资格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评审的人员,有下列情况之一者，取消评审资格。已通过评审的人员,由发证机关收回其资格证书，并从次年起3年内不得再申报相应资格评审: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伪造、变造证件、证明的；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提交虚假申报材料的；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有违纪违法行为，仍在处理、处罚、处分阶段的；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有其他严重违反评审规定行为的。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textAlignment w:val="auto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七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、</w:t>
      </w:r>
      <w:r>
        <w:rPr>
          <w:rFonts w:hint="eastAsia" w:ascii="黑体" w:hAnsi="黑体" w:eastAsia="黑体" w:cs="黑体"/>
          <w:bCs/>
          <w:sz w:val="30"/>
          <w:szCs w:val="30"/>
        </w:rPr>
        <w:t>申报时间、地点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02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sz w:val="30"/>
          <w:szCs w:val="30"/>
        </w:rPr>
        <w:t>1、申报时间</w:t>
      </w:r>
      <w:r>
        <w:rPr>
          <w:rFonts w:hint="eastAsia" w:ascii="楷体_GB2312" w:hAnsi="楷体_GB2312" w:eastAsia="楷体_GB2312" w:cs="楷体_GB2312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日至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0"/>
          <w:szCs w:val="30"/>
        </w:rPr>
        <w:t>日，逾期不予受理（双休日除外）。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02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sz w:val="30"/>
          <w:szCs w:val="30"/>
        </w:rPr>
        <w:t>2、申报地点</w:t>
      </w:r>
      <w:r>
        <w:rPr>
          <w:rFonts w:hint="eastAsia" w:ascii="楷体_GB2312" w:hAnsi="楷体_GB2312" w:eastAsia="楷体_GB2312" w:cs="楷体_GB2312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</w:rPr>
        <w:t>生态广场西侧科技局4楼县职称评价服务中心，联系电话：5031286、5031086。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textAlignment w:val="auto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八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、</w:t>
      </w:r>
      <w:r>
        <w:rPr>
          <w:rFonts w:hint="eastAsia" w:ascii="黑体" w:hAnsi="黑体" w:eastAsia="黑体" w:cs="黑体"/>
          <w:bCs/>
          <w:sz w:val="30"/>
          <w:szCs w:val="30"/>
        </w:rPr>
        <w:t>评审推荐费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根据物价部门有关规定，统一收取评审推荐费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</w:rPr>
        <w:t>评审推荐费须在报送材料时一并缴清。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在全县家居产业（家具、椅业）企业中开展工程师资格行业自主</w:t>
      </w:r>
      <w:r>
        <w:rPr>
          <w:rFonts w:hint="eastAsia" w:ascii="仿宋_GB2312" w:hAnsi="仿宋_GB2312" w:eastAsia="仿宋_GB2312" w:cs="仿宋_GB2312"/>
          <w:sz w:val="30"/>
          <w:szCs w:val="30"/>
        </w:rPr>
        <w:t>评价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0"/>
          <w:szCs w:val="30"/>
        </w:rPr>
        <w:t>是我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0"/>
          <w:szCs w:val="30"/>
        </w:rPr>
        <w:t>深化职称改革的一项重要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举措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</w:t>
      </w:r>
      <w:r>
        <w:rPr>
          <w:rFonts w:hint="eastAsia" w:ascii="仿宋_GB2312" w:hAnsi="仿宋_GB2312" w:eastAsia="仿宋_GB2312" w:cs="仿宋_GB2312"/>
          <w:sz w:val="30"/>
          <w:szCs w:val="30"/>
        </w:rPr>
        <w:t>单位要高度重视，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加强宣传，</w:t>
      </w:r>
      <w:r>
        <w:rPr>
          <w:rFonts w:hint="eastAsia" w:ascii="仿宋_GB2312" w:hAnsi="仿宋_GB2312" w:eastAsia="仿宋_GB2312" w:cs="仿宋_GB2312"/>
          <w:sz w:val="30"/>
          <w:szCs w:val="30"/>
        </w:rPr>
        <w:t>精心组织，严格把关，确保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行业自主</w:t>
      </w:r>
      <w:r>
        <w:rPr>
          <w:rFonts w:hint="eastAsia" w:ascii="仿宋_GB2312" w:hAnsi="仿宋_GB2312" w:eastAsia="仿宋_GB2312" w:cs="仿宋_GB2312"/>
          <w:sz w:val="30"/>
          <w:szCs w:val="30"/>
        </w:rPr>
        <w:t>评价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职称</w:t>
      </w:r>
      <w:r>
        <w:rPr>
          <w:rFonts w:hint="eastAsia" w:ascii="仿宋_GB2312" w:hAnsi="仿宋_GB2312" w:eastAsia="仿宋_GB2312" w:cs="仿宋_GB2312"/>
          <w:sz w:val="30"/>
          <w:szCs w:val="30"/>
        </w:rPr>
        <w:t>工作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在我县</w:t>
      </w:r>
      <w:r>
        <w:rPr>
          <w:rFonts w:hint="eastAsia" w:ascii="仿宋_GB2312" w:hAnsi="仿宋_GB2312" w:eastAsia="仿宋_GB2312" w:cs="仿宋_GB2312"/>
          <w:sz w:val="30"/>
          <w:szCs w:val="30"/>
        </w:rPr>
        <w:t>顺利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附件：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0"/>
          <w:szCs w:val="30"/>
        </w:rPr>
        <w:t>申报材料清单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2</w:t>
      </w:r>
      <w:r>
        <w:rPr>
          <w:rFonts w:hint="eastAsia" w:ascii="仿宋_GB2312" w:hAnsi="仿宋_GB2312" w:eastAsia="仿宋_GB2312" w:cs="仿宋_GB2312"/>
          <w:sz w:val="30"/>
          <w:szCs w:val="30"/>
        </w:rPr>
        <w:t>、专业技术职务推荐表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3、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推荐中级专业技术资格人员情况综合表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4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企业专业技术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人员工作表现排名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表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 xml:space="preserve">          5、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安吉县家居工程师职称评审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量化评分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登记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表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3450" w:firstLineChars="115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安吉县职称改革领导小组办公室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p>
      <w:pPr>
        <w:spacing w:line="12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2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2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2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2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spacing w:line="120" w:lineRule="auto"/>
        <w:jc w:val="center"/>
        <w:rPr>
          <w:rFonts w:hint="eastAsia" w:ascii="仿宋_GB2312" w:eastAsia="仿宋_GB2312"/>
          <w:b/>
          <w:bCs/>
          <w:sz w:val="35"/>
          <w:szCs w:val="35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申报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材料清单</w:t>
      </w:r>
    </w:p>
    <w:p>
      <w:pPr>
        <w:rPr>
          <w:rFonts w:hint="eastAsia" w:ascii="仿宋_GB2312" w:eastAsia="仿宋_GB2312"/>
          <w:sz w:val="31"/>
          <w:szCs w:val="31"/>
        </w:rPr>
      </w:pPr>
    </w:p>
    <w:p>
      <w:pPr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姓  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 </w:t>
      </w:r>
      <w:r>
        <w:rPr>
          <w:rFonts w:hint="eastAsia" w:ascii="仿宋_GB2312" w:eastAsia="仿宋_GB2312"/>
          <w:sz w:val="31"/>
          <w:szCs w:val="31"/>
        </w:rPr>
        <w:t>名：            单  位：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1"/>
          <w:szCs w:val="31"/>
        </w:rPr>
        <w:t>联系电话：            申报评审专业</w:t>
      </w:r>
      <w:r>
        <w:rPr>
          <w:rFonts w:hint="eastAsia" w:ascii="仿宋_GB2312" w:eastAsia="仿宋_GB2312"/>
          <w:sz w:val="31"/>
          <w:szCs w:val="31"/>
          <w:lang w:eastAsia="zh-CN"/>
        </w:rPr>
        <w:t>和类别</w:t>
      </w:r>
      <w:r>
        <w:rPr>
          <w:rFonts w:hint="eastAsia" w:ascii="仿宋_GB2312" w:eastAsia="仿宋_GB2312"/>
          <w:sz w:val="31"/>
          <w:szCs w:val="31"/>
        </w:rPr>
        <w:t>：</w:t>
      </w:r>
    </w:p>
    <w:tbl>
      <w:tblPr>
        <w:tblStyle w:val="8"/>
        <w:tblW w:w="81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6293"/>
        <w:gridCol w:w="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序号</w:t>
            </w:r>
          </w:p>
        </w:tc>
        <w:tc>
          <w:tcPr>
            <w:tcW w:w="6293" w:type="dxa"/>
            <w:vAlign w:val="center"/>
          </w:tcPr>
          <w:p>
            <w:pPr>
              <w:ind w:left="-128" w:leftChars="-61" w:firstLine="124" w:firstLineChars="40"/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材  料  名  称</w:t>
            </w:r>
          </w:p>
        </w:tc>
        <w:tc>
          <w:tcPr>
            <w:tcW w:w="961" w:type="dxa"/>
            <w:vAlign w:val="center"/>
          </w:tcPr>
          <w:p>
            <w:pPr>
              <w:ind w:left="-128" w:leftChars="-61" w:firstLine="124" w:firstLineChars="40"/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专业技术资格评审材料真实性保证书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2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申报材料公示确认表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3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身份证、学历证书复印件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4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从事专业技术工作经历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5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近三年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继续教育证明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6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专业技术工作总结（加盖单位印章）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7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近三年年度考核材料（一套）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8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个人荣誉证书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31"/>
                <w:szCs w:val="31"/>
              </w:rPr>
              <w:t>项目获奖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或专利</w:t>
            </w:r>
            <w:r>
              <w:rPr>
                <w:rFonts w:hint="eastAsia" w:ascii="仿宋_GB2312" w:eastAsia="仿宋_GB2312"/>
                <w:sz w:val="31"/>
                <w:szCs w:val="31"/>
              </w:rPr>
              <w:t>证书复印件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9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专业技术职务推荐表（附件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1"/>
                <w:szCs w:val="31"/>
              </w:rPr>
              <w:t>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10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近一年的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社会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保险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参保</w:t>
            </w:r>
            <w:r>
              <w:rPr>
                <w:rFonts w:hint="eastAsia" w:ascii="仿宋_GB2312" w:eastAsia="仿宋_GB2312"/>
                <w:sz w:val="30"/>
                <w:szCs w:val="30"/>
              </w:rPr>
              <w:t>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》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1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pacing w:val="-6"/>
                <w:sz w:val="31"/>
                <w:szCs w:val="31"/>
              </w:rPr>
              <w:t>符合相应申报条件的相关证明材料</w:t>
            </w:r>
            <w:r>
              <w:rPr>
                <w:rFonts w:hint="eastAsia" w:ascii="仿宋_GB2312" w:eastAsia="仿宋_GB2312"/>
                <w:sz w:val="31"/>
                <w:szCs w:val="31"/>
              </w:rPr>
              <w:t>（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单独</w:t>
            </w:r>
            <w:r>
              <w:rPr>
                <w:rFonts w:hint="eastAsia" w:ascii="仿宋_GB2312" w:eastAsia="仿宋_GB2312"/>
                <w:sz w:val="31"/>
                <w:szCs w:val="31"/>
              </w:rPr>
              <w:t>装订）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2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pacing w:val="-6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评审表一式三份（无需装订）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3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A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1"/>
                <w:szCs w:val="31"/>
              </w:rPr>
              <w:t>综合表一式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31"/>
                <w:szCs w:val="31"/>
              </w:rPr>
              <w:t>份（附件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31"/>
                <w:szCs w:val="31"/>
              </w:rPr>
              <w:t>无需装订）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4</w:t>
            </w:r>
          </w:p>
        </w:tc>
        <w:tc>
          <w:tcPr>
            <w:tcW w:w="7254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二寸证件照片1张（写上单位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和</w:t>
            </w:r>
            <w:r>
              <w:rPr>
                <w:rFonts w:hint="eastAsia" w:ascii="仿宋_GB2312" w:eastAsia="仿宋_GB2312"/>
                <w:sz w:val="31"/>
                <w:szCs w:val="31"/>
              </w:rPr>
              <w:t>姓名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，装在信封中</w:t>
            </w:r>
            <w:r>
              <w:rPr>
                <w:rFonts w:hint="eastAsia" w:ascii="仿宋_GB2312" w:eastAsia="仿宋_GB2312"/>
                <w:sz w:val="31"/>
                <w:szCs w:val="31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所需表格</w:t>
      </w:r>
      <w:r>
        <w:rPr>
          <w:rFonts w:hint="eastAsia" w:eastAsia="仿宋_GB2312"/>
          <w:sz w:val="30"/>
          <w:szCs w:val="30"/>
        </w:rPr>
        <w:t>登陆</w:t>
      </w:r>
      <w:r>
        <w:rPr>
          <w:rFonts w:hint="eastAsia" w:eastAsia="仿宋_GB2312"/>
          <w:sz w:val="30"/>
          <w:szCs w:val="30"/>
          <w:lang w:eastAsia="zh-CN"/>
        </w:rPr>
        <w:t>安吉县人力资源网：www.ajr</w:t>
      </w:r>
      <w:r>
        <w:rPr>
          <w:rFonts w:hint="eastAsia" w:eastAsia="仿宋_GB2312"/>
          <w:sz w:val="30"/>
          <w:szCs w:val="30"/>
          <w:lang w:val="en-US" w:eastAsia="zh-CN"/>
        </w:rPr>
        <w:t>czp.</w:t>
      </w:r>
      <w:r>
        <w:rPr>
          <w:rFonts w:hint="eastAsia" w:eastAsia="仿宋_GB2312"/>
          <w:sz w:val="30"/>
          <w:szCs w:val="30"/>
          <w:lang w:eastAsia="zh-CN"/>
        </w:rPr>
        <w:t>c</w:t>
      </w:r>
      <w:r>
        <w:rPr>
          <w:rFonts w:hint="eastAsia" w:eastAsia="仿宋_GB2312"/>
          <w:sz w:val="30"/>
          <w:szCs w:val="30"/>
          <w:lang w:val="en-US" w:eastAsia="zh-CN"/>
        </w:rPr>
        <w:t>om</w:t>
      </w:r>
      <w:r>
        <w:rPr>
          <w:rFonts w:hint="eastAsia" w:eastAsia="仿宋_GB2312"/>
          <w:sz w:val="30"/>
          <w:szCs w:val="30"/>
        </w:rPr>
        <w:t>职称评价</w:t>
      </w:r>
      <w:r>
        <w:rPr>
          <w:rFonts w:hint="eastAsia" w:eastAsia="仿宋_GB2312"/>
          <w:sz w:val="30"/>
          <w:szCs w:val="30"/>
          <w:lang w:eastAsia="zh-CN"/>
        </w:rPr>
        <w:t>栏目</w:t>
      </w:r>
      <w:r>
        <w:rPr>
          <w:rFonts w:hint="eastAsia" w:eastAsia="仿宋_GB2312"/>
          <w:sz w:val="30"/>
          <w:szCs w:val="30"/>
        </w:rPr>
        <w:t>下载</w:t>
      </w:r>
      <w:r>
        <w:rPr>
          <w:rFonts w:hint="eastAsia" w:eastAsia="仿宋_GB2312"/>
          <w:sz w:val="30"/>
          <w:szCs w:val="30"/>
          <w:lang w:eastAsia="zh-CN"/>
        </w:rPr>
        <w:t>区下载。</w:t>
      </w:r>
    </w:p>
    <w:p>
      <w:pPr>
        <w:spacing w:line="12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p>
      <w:pPr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</w:t>
      </w:r>
      <w:r>
        <w:rPr>
          <w:rFonts w:hint="eastAsia"/>
          <w:b/>
          <w:sz w:val="36"/>
          <w:szCs w:val="36"/>
        </w:rPr>
        <w:t>专业技术职务推荐表</w:t>
      </w:r>
    </w:p>
    <w:tbl>
      <w:tblPr>
        <w:tblStyle w:val="8"/>
        <w:tblW w:w="8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296"/>
        <w:gridCol w:w="1153"/>
        <w:gridCol w:w="826"/>
        <w:gridCol w:w="1103"/>
        <w:gridCol w:w="698"/>
        <w:gridCol w:w="1260"/>
        <w:gridCol w:w="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Arial Unicode MS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姓　名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Arial Unicode MS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性　别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出生年月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Arial Unicode MS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从事专业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Arial Unicode MS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从事现专业时间</w:t>
            </w:r>
          </w:p>
        </w:tc>
        <w:tc>
          <w:tcPr>
            <w:tcW w:w="2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ind w:firstLine="960" w:firstLineChars="400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年　月至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单　位</w:t>
            </w:r>
          </w:p>
          <w:p>
            <w:pPr>
              <w:widowControl/>
              <w:jc w:val="center"/>
              <w:rPr>
                <w:rFonts w:hint="eastAsia" w:ascii="宋体" w:hAnsi="宋体" w:cs="Arial Unicode MS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及职务</w:t>
            </w: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106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distribute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从事或</w:t>
            </w:r>
          </w:p>
          <w:p>
            <w:pPr>
              <w:widowControl/>
              <w:jc w:val="distribute"/>
              <w:rPr>
                <w:rFonts w:hint="eastAsia" w:ascii="宋体" w:hAnsi="宋体" w:cs="Arial Unicode MS"/>
                <w:color w:val="3F3F3F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分管工作</w:t>
            </w:r>
          </w:p>
        </w:tc>
        <w:tc>
          <w:tcPr>
            <w:tcW w:w="728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宋体" w:hAnsi="宋体"/>
                <w:color w:val="3F3F3F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推 荐 者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300" w:firstLineChars="150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 名</w:t>
            </w: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工作单位</w:t>
            </w: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200" w:firstLineChars="100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从事专业及专业技术职务（注明取得时间）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宋体" w:hAnsi="宋体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7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推荐人声明：我对被推荐对象的专业技术水平有比较充分的了解，根据被推荐人的品德、业绩和能力水平，我认为：被推荐人已经具备</w:t>
            </w:r>
            <w:r>
              <w:rPr>
                <w:rFonts w:hint="eastAsia" w:ascii="宋体" w:hAnsi="宋体"/>
                <w:b/>
                <w:sz w:val="20"/>
                <w:szCs w:val="20"/>
                <w:u w:val="single"/>
              </w:rPr>
              <w:t>　　　　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专业中级技术任职资格。推荐理由真实。</w:t>
            </w:r>
          </w:p>
          <w:p>
            <w:pPr>
              <w:spacing w:line="240" w:lineRule="atLeast"/>
              <w:rPr>
                <w:rFonts w:hint="eastAsia" w:ascii="宋体" w:hAnsi="宋体"/>
                <w:sz w:val="20"/>
                <w:szCs w:val="20"/>
                <w:u w:val="single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确认签名：</w:t>
            </w:r>
            <w:r>
              <w:rPr>
                <w:rFonts w:hint="eastAsia" w:ascii="宋体" w:hAnsi="宋体"/>
                <w:sz w:val="20"/>
                <w:szCs w:val="20"/>
                <w:u w:val="single"/>
              </w:rPr>
              <w:t>　　　　　　</w:t>
            </w:r>
            <w:r>
              <w:rPr>
                <w:rFonts w:hint="eastAsia" w:ascii="宋体" w:hAnsi="宋体"/>
                <w:sz w:val="20"/>
                <w:szCs w:val="20"/>
              </w:rPr>
              <w:t>、</w:t>
            </w:r>
            <w:r>
              <w:rPr>
                <w:rFonts w:hint="eastAsia" w:ascii="宋体" w:hAnsi="宋体"/>
                <w:sz w:val="20"/>
                <w:szCs w:val="20"/>
                <w:u w:val="single"/>
              </w:rPr>
              <w:t>　　　　　</w:t>
            </w:r>
            <w:r>
              <w:rPr>
                <w:rFonts w:hint="eastAsia" w:ascii="宋体" w:hAnsi="宋体"/>
                <w:sz w:val="20"/>
                <w:szCs w:val="20"/>
              </w:rPr>
              <w:t>、</w:t>
            </w:r>
            <w:r>
              <w:rPr>
                <w:rFonts w:hint="eastAsia" w:ascii="宋体" w:hAnsi="宋体"/>
                <w:sz w:val="20"/>
                <w:szCs w:val="20"/>
                <w:u w:val="single"/>
              </w:rPr>
              <w:t>　　　　　</w:t>
            </w:r>
            <w:r>
              <w:rPr>
                <w:rFonts w:hint="eastAsia" w:ascii="宋体" w:hAnsi="宋体"/>
                <w:sz w:val="20"/>
                <w:szCs w:val="20"/>
              </w:rPr>
              <w:t>、</w:t>
            </w:r>
            <w:r>
              <w:rPr>
                <w:rFonts w:hint="eastAsia" w:ascii="宋体" w:hAnsi="宋体"/>
                <w:sz w:val="20"/>
                <w:szCs w:val="20"/>
                <w:u w:val="single"/>
              </w:rPr>
              <w:t>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9" w:hRule="atLeast"/>
          <w:jc w:val="center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 w:leftChars="54" w:firstLine="5040" w:firstLineChars="2100"/>
              <w:rPr>
                <w:rFonts w:hint="eastAsia" w:ascii="仿宋_GB2312" w:hAnsi="宋体" w:eastAsia="仿宋_GB2312"/>
                <w:color w:val="3F3F3F"/>
                <w:sz w:val="24"/>
              </w:rPr>
            </w:pPr>
            <w:r>
              <w:rPr>
                <w:rFonts w:hint="eastAsia" w:ascii="宋体" w:hAnsi="宋体"/>
                <w:color w:val="3F3F3F"/>
                <w:sz w:val="24"/>
              </w:rPr>
              <w:t>推 荐 理 由</w:t>
            </w: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 xml:space="preserve">                                               </w:t>
            </w: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ind w:firstLine="5005" w:firstLineChars="2493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ind w:firstLine="5005" w:firstLineChars="2493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ind w:firstLine="5005" w:firstLineChars="2493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 xml:space="preserve"> 单位盖章</w:t>
            </w: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 xml:space="preserve">                                                年    月    日</w:t>
            </w: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</w:t>
      </w:r>
    </w:p>
    <w:p>
      <w:pPr>
        <w:rPr>
          <w:rFonts w:hint="eastAsia"/>
          <w:b/>
          <w:sz w:val="31"/>
          <w:szCs w:val="31"/>
        </w:rPr>
      </w:pPr>
      <w:r>
        <w:rPr>
          <w:rFonts w:hint="eastAsia"/>
          <w:b/>
          <w:sz w:val="31"/>
          <w:szCs w:val="31"/>
          <w:lang w:val="en-US" w:eastAsia="zh-CN"/>
        </w:rPr>
        <w:t xml:space="preserve">         </w:t>
      </w:r>
      <w:r>
        <w:rPr>
          <w:rFonts w:hint="eastAsia"/>
          <w:b/>
          <w:sz w:val="31"/>
          <w:szCs w:val="31"/>
        </w:rPr>
        <w:t xml:space="preserve"> 推荐</w:t>
      </w:r>
      <w:r>
        <w:rPr>
          <w:rFonts w:hint="eastAsia"/>
          <w:b/>
          <w:sz w:val="31"/>
          <w:szCs w:val="31"/>
          <w:lang w:eastAsia="zh-CN"/>
        </w:rPr>
        <w:t>中</w:t>
      </w:r>
      <w:r>
        <w:rPr>
          <w:rFonts w:hint="eastAsia"/>
          <w:b/>
          <w:sz w:val="31"/>
          <w:szCs w:val="31"/>
        </w:rPr>
        <w:t>级专业技术资格人员情况综合表</w:t>
      </w:r>
    </w:p>
    <w:tbl>
      <w:tblPr>
        <w:tblStyle w:val="8"/>
        <w:tblW w:w="10710" w:type="dxa"/>
        <w:tblInd w:w="-10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099"/>
        <w:gridCol w:w="791"/>
        <w:gridCol w:w="906"/>
        <w:gridCol w:w="1062"/>
        <w:gridCol w:w="290"/>
        <w:gridCol w:w="436"/>
        <w:gridCol w:w="745"/>
        <w:gridCol w:w="439"/>
        <w:gridCol w:w="617"/>
        <w:gridCol w:w="863"/>
        <w:gridCol w:w="667"/>
        <w:gridCol w:w="61"/>
        <w:gridCol w:w="1403"/>
        <w:gridCol w:w="4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姓  名</w:t>
            </w:r>
          </w:p>
        </w:tc>
        <w:tc>
          <w:tcPr>
            <w:tcW w:w="1697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52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性 别</w:t>
            </w:r>
          </w:p>
        </w:tc>
        <w:tc>
          <w:tcPr>
            <w:tcW w:w="162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bCs/>
                <w:color w:val="000000"/>
                <w:sz w:val="23"/>
                <w:szCs w:val="23"/>
              </w:rPr>
            </w:pPr>
          </w:p>
        </w:tc>
        <w:tc>
          <w:tcPr>
            <w:tcW w:w="2208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出生年月</w:t>
            </w:r>
          </w:p>
        </w:tc>
        <w:tc>
          <w:tcPr>
            <w:tcW w:w="188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身份证号码</w:t>
            </w:r>
          </w:p>
        </w:tc>
        <w:tc>
          <w:tcPr>
            <w:tcW w:w="3049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62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bCs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Cs/>
                <w:color w:val="000000"/>
                <w:sz w:val="23"/>
                <w:szCs w:val="23"/>
              </w:rPr>
              <w:t>联系电话</w:t>
            </w:r>
          </w:p>
        </w:tc>
        <w:tc>
          <w:tcPr>
            <w:tcW w:w="2208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88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195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现工作单位</w:t>
            </w:r>
          </w:p>
        </w:tc>
        <w:tc>
          <w:tcPr>
            <w:tcW w:w="30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工作部门及岗位</w:t>
            </w:r>
          </w:p>
        </w:tc>
        <w:tc>
          <w:tcPr>
            <w:tcW w:w="34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195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行政职务</w:t>
            </w:r>
          </w:p>
        </w:tc>
        <w:tc>
          <w:tcPr>
            <w:tcW w:w="1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参加工作时间</w:t>
            </w:r>
          </w:p>
        </w:tc>
        <w:tc>
          <w:tcPr>
            <w:tcW w:w="14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0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现从事专业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专业工     作年限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3647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何时何校何专业毕（肄）业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获何学位及修业年限</w:t>
            </w:r>
          </w:p>
        </w:tc>
        <w:tc>
          <w:tcPr>
            <w:tcW w:w="706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3647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现专业技术资格及取得时间</w:t>
            </w:r>
          </w:p>
        </w:tc>
        <w:tc>
          <w:tcPr>
            <w:tcW w:w="2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现聘任职务及时间</w:t>
            </w:r>
          </w:p>
        </w:tc>
        <w:tc>
          <w:tcPr>
            <w:tcW w:w="19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2741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近</w:t>
            </w:r>
            <w:r>
              <w:rPr>
                <w:rFonts w:hint="eastAsia" w:ascii="宋体" w:hAnsi="宋体"/>
                <w:color w:val="000000"/>
                <w:sz w:val="23"/>
                <w:szCs w:val="23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年考核情况</w:t>
            </w:r>
          </w:p>
        </w:tc>
        <w:tc>
          <w:tcPr>
            <w:tcW w:w="2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33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是否破格申报</w:t>
            </w:r>
          </w:p>
        </w:tc>
        <w:tc>
          <w:tcPr>
            <w:tcW w:w="19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2741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外语成绩</w:t>
            </w:r>
          </w:p>
        </w:tc>
        <w:tc>
          <w:tcPr>
            <w:tcW w:w="2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33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计算机应用能力考核成绩</w:t>
            </w:r>
          </w:p>
        </w:tc>
        <w:tc>
          <w:tcPr>
            <w:tcW w:w="19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继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续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教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育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完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况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起止时间</w:t>
            </w:r>
          </w:p>
        </w:tc>
        <w:tc>
          <w:tcPr>
            <w:tcW w:w="2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培训项目</w:t>
            </w:r>
          </w:p>
        </w:tc>
        <w:tc>
          <w:tcPr>
            <w:tcW w:w="2664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组织单位</w:t>
            </w:r>
          </w:p>
        </w:tc>
        <w:tc>
          <w:tcPr>
            <w:tcW w:w="261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学习情况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5" w:hRule="atLeast"/>
        </w:trPr>
        <w:tc>
          <w:tcPr>
            <w:tcW w:w="851" w:type="dxa"/>
            <w:vMerge w:val="continue"/>
            <w:tcBorders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</w:trPr>
        <w:tc>
          <w:tcPr>
            <w:tcW w:w="851" w:type="dxa"/>
            <w:vMerge w:val="continue"/>
            <w:tcBorders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9859" w:type="dxa"/>
            <w:gridSpan w:val="1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所完成的继续教育学时：</w:t>
            </w:r>
          </w:p>
          <w:p>
            <w:pPr>
              <w:snapToGrid w:val="0"/>
              <w:ind w:firstLine="480" w:firstLineChars="200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年至      年公需课程         学时，专业课程        学时。</w:t>
            </w:r>
          </w:p>
        </w:tc>
      </w:tr>
    </w:tbl>
    <w:p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tbl>
      <w:tblPr>
        <w:tblStyle w:val="8"/>
        <w:tblW w:w="10820" w:type="dxa"/>
        <w:tblInd w:w="-97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308"/>
        <w:gridCol w:w="142"/>
        <w:gridCol w:w="689"/>
        <w:gridCol w:w="80"/>
        <w:gridCol w:w="381"/>
        <w:gridCol w:w="6"/>
        <w:gridCol w:w="434"/>
        <w:gridCol w:w="370"/>
        <w:gridCol w:w="572"/>
        <w:gridCol w:w="91"/>
        <w:gridCol w:w="37"/>
        <w:gridCol w:w="899"/>
        <w:gridCol w:w="236"/>
        <w:gridCol w:w="568"/>
        <w:gridCol w:w="180"/>
        <w:gridCol w:w="68"/>
        <w:gridCol w:w="324"/>
        <w:gridCol w:w="898"/>
        <w:gridCol w:w="632"/>
        <w:gridCol w:w="128"/>
        <w:gridCol w:w="685"/>
        <w:gridCol w:w="572"/>
        <w:gridCol w:w="6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专</w:t>
            </w: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业</w:t>
            </w: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工</w:t>
            </w: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作</w:t>
            </w: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经</w:t>
            </w:r>
          </w:p>
          <w:p>
            <w:pPr>
              <w:snapToGrid w:val="0"/>
              <w:jc w:val="center"/>
              <w:rPr>
                <w:rFonts w:hint="eastAsia" w:ascii="宋体" w:hAnsi="宋体"/>
                <w:spacing w:val="-1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历</w:t>
            </w: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专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业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能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力</w:t>
            </w: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专业理论水平（论文、论著及评著）</w:t>
            </w: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论文（著）名称</w:t>
            </w: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发表时间</w:t>
            </w: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刊物或出版社名称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刊号及刊期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作者排名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科研情况</w:t>
            </w: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项目名称</w:t>
            </w:r>
          </w:p>
        </w:tc>
        <w:tc>
          <w:tcPr>
            <w:tcW w:w="15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项目来源</w:t>
            </w: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起止年月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金额（万元）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本人排名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是否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结题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851" w:type="dxa"/>
            <w:vMerge w:val="continue"/>
            <w:tcBorders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51" w:type="dxa"/>
            <w:vMerge w:val="continue"/>
            <w:tcBorders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51" w:type="dxa"/>
            <w:vMerge w:val="continue"/>
            <w:tcBorders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获得专利情况</w:t>
            </w: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专利名称</w:t>
            </w:r>
          </w:p>
        </w:tc>
        <w:tc>
          <w:tcPr>
            <w:tcW w:w="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类别</w:t>
            </w: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专利号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授权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年月</w:t>
            </w:r>
          </w:p>
        </w:tc>
        <w:tc>
          <w:tcPr>
            <w:tcW w:w="2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授权单位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本人排名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是否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转让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获奖及取得荣誉等情况</w:t>
            </w: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获奖项目</w:t>
            </w:r>
          </w:p>
        </w:tc>
        <w:tc>
          <w:tcPr>
            <w:tcW w:w="24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奖项、荣誉名称和等级</w:t>
            </w:r>
          </w:p>
        </w:tc>
        <w:tc>
          <w:tcPr>
            <w:tcW w:w="2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授予单位</w:t>
            </w:r>
          </w:p>
        </w:tc>
        <w:tc>
          <w:tcPr>
            <w:tcW w:w="1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获奖时间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本人排名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专业工作业绩情况（限1000字以内）</w:t>
            </w: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7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5" w:hRule="atLeast"/>
        </w:trPr>
        <w:tc>
          <w:tcPr>
            <w:tcW w:w="85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符合破格申报情况</w:t>
            </w:r>
          </w:p>
        </w:tc>
        <w:tc>
          <w:tcPr>
            <w:tcW w:w="9969" w:type="dxa"/>
            <w:gridSpan w:val="2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单位</w:t>
            </w:r>
          </w:p>
          <w:p>
            <w:pPr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意见</w:t>
            </w:r>
          </w:p>
        </w:tc>
        <w:tc>
          <w:tcPr>
            <w:tcW w:w="2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评审材料是否经单位公示</w:t>
            </w:r>
          </w:p>
        </w:tc>
        <w:tc>
          <w:tcPr>
            <w:tcW w:w="9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0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公示有无异议</w:t>
            </w:r>
          </w:p>
        </w:tc>
        <w:tc>
          <w:tcPr>
            <w:tcW w:w="11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有何</w:t>
            </w: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异议</w:t>
            </w:r>
          </w:p>
        </w:tc>
        <w:tc>
          <w:tcPr>
            <w:tcW w:w="397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 xml:space="preserve">                                     （盖章）       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</w:trPr>
        <w:tc>
          <w:tcPr>
            <w:tcW w:w="215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sz w:val="23"/>
                <w:szCs w:val="23"/>
              </w:rPr>
              <w:t>当地人事部门或主管部门意见</w:t>
            </w:r>
          </w:p>
        </w:tc>
        <w:tc>
          <w:tcPr>
            <w:tcW w:w="8661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 xml:space="preserve">                                 </w:t>
            </w:r>
            <w:r>
              <w:rPr>
                <w:rFonts w:hint="eastAsia" w:ascii="宋体" w:hAnsi="宋体"/>
                <w:color w:val="000000"/>
                <w:sz w:val="23"/>
                <w:szCs w:val="23"/>
              </w:rPr>
              <w:t>（盖章）       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下一级评委会推荐意见</w:t>
            </w:r>
          </w:p>
        </w:tc>
        <w:tc>
          <w:tcPr>
            <w:tcW w:w="22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评委会总人数</w:t>
            </w:r>
          </w:p>
        </w:tc>
        <w:tc>
          <w:tcPr>
            <w:tcW w:w="17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出席人数</w:t>
            </w:r>
          </w:p>
        </w:tc>
        <w:tc>
          <w:tcPr>
            <w:tcW w:w="20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赞成票数</w:t>
            </w:r>
          </w:p>
        </w:tc>
        <w:tc>
          <w:tcPr>
            <w:tcW w:w="1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反对票数</w:t>
            </w:r>
          </w:p>
        </w:tc>
        <w:tc>
          <w:tcPr>
            <w:tcW w:w="1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弃权票数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  <w:tc>
          <w:tcPr>
            <w:tcW w:w="17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  <w:tc>
          <w:tcPr>
            <w:tcW w:w="20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  <w:tc>
          <w:tcPr>
            <w:tcW w:w="1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  <w:tc>
          <w:tcPr>
            <w:tcW w:w="1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8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 xml:space="preserve">                                      </w:t>
            </w:r>
            <w:r>
              <w:rPr>
                <w:rFonts w:hint="eastAsia" w:ascii="宋体" w:hAnsi="宋体"/>
                <w:color w:val="000000"/>
                <w:sz w:val="23"/>
                <w:szCs w:val="23"/>
              </w:rPr>
              <w:t>（盖章）       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</w:trPr>
        <w:tc>
          <w:tcPr>
            <w:tcW w:w="2301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b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sz w:val="23"/>
                <w:szCs w:val="23"/>
              </w:rPr>
              <w:t>市地或省级厅局人事（职改）部门意见</w:t>
            </w:r>
          </w:p>
        </w:tc>
        <w:tc>
          <w:tcPr>
            <w:tcW w:w="8519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 xml:space="preserve">                              </w:t>
            </w:r>
            <w:r>
              <w:rPr>
                <w:rFonts w:hint="eastAsia" w:ascii="宋体" w:hAnsi="宋体"/>
                <w:color w:val="000000"/>
                <w:sz w:val="23"/>
                <w:szCs w:val="23"/>
              </w:rPr>
              <w:t>（盖章）       年     月     日</w:t>
            </w:r>
          </w:p>
        </w:tc>
      </w:tr>
    </w:tbl>
    <w:p>
      <w:pPr>
        <w:spacing w:before="156"/>
        <w:jc w:val="left"/>
        <w:rPr>
          <w:lang w:val="en-US"/>
        </w:rPr>
      </w:pPr>
      <w:r>
        <w:rPr>
          <w:rFonts w:ascii="仿宋_GB2312" w:hAnsi="仿宋_GB2312" w:eastAsia="仿宋_GB2312"/>
        </w:rPr>
        <w:t>注：1</w:t>
      </w:r>
      <w:r>
        <w:rPr>
          <w:rFonts w:hint="eastAsia" w:ascii="仿宋_GB2312" w:hAnsi="仿宋_GB2312" w:eastAsia="仿宋_GB2312"/>
        </w:rPr>
        <w:t>.</w:t>
      </w:r>
      <w:r>
        <w:rPr>
          <w:rFonts w:ascii="仿宋_GB2312" w:hAnsi="仿宋_GB2312" w:eastAsia="仿宋_GB2312"/>
        </w:rPr>
        <w:t>本表统一使用A4纸打印</w:t>
      </w:r>
      <w:r>
        <w:rPr>
          <w:rFonts w:hint="eastAsia" w:ascii="仿宋_GB2312" w:hAnsi="仿宋_GB2312" w:eastAsia="仿宋_GB2312"/>
        </w:rPr>
        <w:t>（正反面打印）；</w:t>
      </w:r>
      <w:r>
        <w:rPr>
          <w:rFonts w:ascii="仿宋_GB2312" w:hAnsi="仿宋_GB2312" w:eastAsia="仿宋_GB2312"/>
        </w:rPr>
        <w:t>2</w:t>
      </w:r>
      <w:r>
        <w:rPr>
          <w:rFonts w:hint="eastAsia" w:ascii="仿宋_GB2312" w:hAnsi="仿宋_GB2312" w:eastAsia="仿宋_GB2312"/>
        </w:rPr>
        <w:t>.</w:t>
      </w:r>
      <w:r>
        <w:rPr>
          <w:rFonts w:ascii="仿宋_GB2312" w:hAnsi="仿宋_GB2312" w:eastAsia="仿宋_GB2312"/>
        </w:rPr>
        <w:t>本表中的业绩、论文（著）、科研、获奖、专利等是指任现职务以来所取得的</w:t>
      </w:r>
      <w:r>
        <w:rPr>
          <w:rFonts w:hint="eastAsia" w:ascii="仿宋_GB2312" w:hAnsi="仿宋_GB2312" w:eastAsia="仿宋_GB2312"/>
        </w:rPr>
        <w:t>；3.</w:t>
      </w:r>
      <w:r>
        <w:rPr>
          <w:rFonts w:ascii="仿宋_GB2312" w:hAnsi="仿宋_GB2312" w:eastAsia="仿宋_GB2312"/>
        </w:rPr>
        <w:t>所有内容填写在规定的页面范围内，不得增页、附页，同一页内各栏目之间可根据内容多少相互调整</w:t>
      </w:r>
      <w:r>
        <w:rPr>
          <w:rFonts w:hint="eastAsia" w:ascii="仿宋_GB2312" w:hAnsi="仿宋_GB2312" w:eastAsia="仿宋_GB2312"/>
        </w:rPr>
        <w:t>；4.本表供各个评委会参考使用，评委会另有规定的，按评委会办公室提供表式填写</w:t>
      </w:r>
      <w:r>
        <w:rPr>
          <w:rFonts w:hint="eastAsia" w:ascii="仿宋_GB2312" w:hAnsi="仿宋_GB2312" w:eastAsia="仿宋_GB2312"/>
          <w:lang w:eastAsia="zh-CN"/>
        </w:rPr>
        <w:t>。</w:t>
      </w: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</w:p>
    <w:p>
      <w:pPr>
        <w:spacing w:line="120" w:lineRule="auto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0"/>
          <w:szCs w:val="30"/>
        </w:rPr>
        <w:t>企业专业技术</w:t>
      </w:r>
      <w:r>
        <w:rPr>
          <w:rFonts w:hint="eastAsia" w:ascii="宋体" w:hAnsi="宋体"/>
          <w:b/>
          <w:sz w:val="30"/>
          <w:szCs w:val="30"/>
          <w:lang w:eastAsia="zh-CN"/>
        </w:rPr>
        <w:t>人员工作表现排名</w:t>
      </w:r>
      <w:r>
        <w:rPr>
          <w:rFonts w:hint="eastAsia" w:ascii="宋体" w:hAnsi="宋体"/>
          <w:b/>
          <w:sz w:val="30"/>
          <w:szCs w:val="30"/>
        </w:rPr>
        <w:t>表</w:t>
      </w:r>
    </w:p>
    <w:tbl>
      <w:tblPr>
        <w:tblStyle w:val="8"/>
        <w:tblW w:w="84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977"/>
        <w:gridCol w:w="1854"/>
        <w:gridCol w:w="1350"/>
        <w:gridCol w:w="1200"/>
        <w:gridCol w:w="1095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ind w:left="-241" w:leftChars="-115" w:firstLine="2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姓 名</w:t>
            </w: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工作岗位</w:t>
            </w: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工作年限</w:t>
            </w: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职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务</w:t>
            </w: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薪酬</w:t>
            </w: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备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7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8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9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10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11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12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13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14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15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16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17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18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19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</w:rPr>
        <w:t>说明：</w:t>
      </w:r>
      <w:r>
        <w:rPr>
          <w:rFonts w:hint="eastAsia" w:ascii="仿宋" w:hAnsi="仿宋" w:eastAsia="仿宋"/>
          <w:sz w:val="21"/>
          <w:szCs w:val="21"/>
          <w:lang w:val="en-US" w:eastAsia="zh-CN"/>
        </w:rPr>
        <w:t>1、此表用于企业对</w:t>
      </w:r>
      <w:r>
        <w:rPr>
          <w:rFonts w:hint="eastAsia" w:ascii="仿宋" w:hAnsi="仿宋" w:eastAsia="仿宋"/>
          <w:sz w:val="21"/>
          <w:szCs w:val="21"/>
          <w:lang w:eastAsia="zh-CN"/>
        </w:rPr>
        <w:t>申报家居工程师职称专业技术人员工作表现的综合评价；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  <w:sz w:val="21"/>
          <w:szCs w:val="21"/>
          <w:lang w:val="en-US" w:eastAsia="zh-CN"/>
        </w:rPr>
      </w:pPr>
      <w:r>
        <w:rPr>
          <w:rFonts w:hint="eastAsia" w:ascii="仿宋" w:hAnsi="仿宋" w:eastAsia="仿宋"/>
          <w:sz w:val="21"/>
          <w:szCs w:val="21"/>
          <w:lang w:val="en-US" w:eastAsia="zh-CN"/>
        </w:rPr>
        <w:t xml:space="preserve">      2、</w:t>
      </w:r>
      <w:r>
        <w:rPr>
          <w:rFonts w:hint="eastAsia" w:ascii="仿宋" w:hAnsi="仿宋" w:eastAsia="仿宋"/>
          <w:sz w:val="21"/>
          <w:szCs w:val="21"/>
          <w:lang w:eastAsia="zh-CN"/>
        </w:rPr>
        <w:t>工作年限：从事专业技术岗位工作年限；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val="en-US" w:eastAsia="zh-CN"/>
        </w:rPr>
        <w:t xml:space="preserve">      3、专业技术人员的</w:t>
      </w:r>
      <w:r>
        <w:rPr>
          <w:rFonts w:hint="eastAsia" w:ascii="仿宋" w:hAnsi="仿宋" w:eastAsia="仿宋"/>
          <w:sz w:val="21"/>
          <w:szCs w:val="21"/>
          <w:lang w:eastAsia="zh-CN"/>
        </w:rPr>
        <w:t>工作表现从好到一般依次排名，排名结合申报人现实表现、薪酬、培养指导初级专业技术人员的成效和</w:t>
      </w:r>
      <w:r>
        <w:rPr>
          <w:rFonts w:hint="eastAsia" w:ascii="宋体" w:hAnsi="宋体" w:eastAsia="宋体" w:cs="宋体"/>
          <w:sz w:val="21"/>
          <w:szCs w:val="21"/>
        </w:rPr>
        <w:t>专家或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企业考核推荐</w:t>
      </w:r>
      <w:r>
        <w:rPr>
          <w:rFonts w:hint="eastAsia" w:ascii="宋体" w:hAnsi="宋体" w:eastAsia="宋体" w:cs="宋体"/>
          <w:sz w:val="21"/>
          <w:szCs w:val="21"/>
        </w:rPr>
        <w:t>组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的推</w:t>
      </w:r>
      <w:r>
        <w:rPr>
          <w:rFonts w:hint="eastAsia" w:ascii="仿宋" w:hAnsi="仿宋" w:eastAsia="仿宋"/>
          <w:sz w:val="21"/>
          <w:szCs w:val="21"/>
          <w:lang w:eastAsia="zh-CN"/>
        </w:rPr>
        <w:t>荐等情况综合考量。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  <w:lang w:val="en-US" w:eastAsia="zh-CN"/>
        </w:rPr>
      </w:pPr>
      <w:r>
        <w:rPr>
          <w:rFonts w:hint="eastAsia" w:ascii="仿宋" w:hAnsi="仿宋" w:eastAsia="仿宋"/>
          <w:lang w:val="en-US" w:eastAsia="zh-CN"/>
        </w:rPr>
        <w:t xml:space="preserve">     </w:t>
      </w: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24"/>
        </w:rPr>
        <w:t xml:space="preserve">填报单位（盖章）： </w:t>
      </w:r>
      <w:r>
        <w:rPr>
          <w:rFonts w:hint="eastAsia" w:ascii="仿宋" w:hAnsi="仿宋" w:eastAsia="仿宋"/>
          <w:sz w:val="24"/>
          <w:lang w:eastAsia="zh-CN"/>
        </w:rPr>
        <w:t>企业负责人</w:t>
      </w:r>
      <w:r>
        <w:rPr>
          <w:rFonts w:hint="eastAsia" w:ascii="仿宋" w:hAnsi="仿宋" w:eastAsia="仿宋"/>
          <w:sz w:val="24"/>
        </w:rPr>
        <w:t>（签名）：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 填表人（签名）：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</w:t>
      </w:r>
      <w:r>
        <w:rPr>
          <w:rFonts w:hint="eastAsia" w:ascii="仿宋" w:hAnsi="仿宋" w:eastAsia="仿宋"/>
          <w:sz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</w:t>
      </w: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</w:p>
    <w:p>
      <w:pPr>
        <w:spacing w:line="120" w:lineRule="auto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安吉县家居工程师职称评审</w:t>
      </w:r>
      <w:r>
        <w:rPr>
          <w:rFonts w:hint="eastAsia" w:ascii="宋体" w:hAnsi="宋体"/>
          <w:b/>
          <w:sz w:val="32"/>
          <w:szCs w:val="32"/>
        </w:rPr>
        <w:t>量化评分</w:t>
      </w:r>
      <w:r>
        <w:rPr>
          <w:rFonts w:hint="eastAsia" w:ascii="宋体" w:hAnsi="宋体"/>
          <w:b/>
          <w:sz w:val="32"/>
          <w:szCs w:val="32"/>
          <w:lang w:eastAsia="zh-CN"/>
        </w:rPr>
        <w:t>登记</w:t>
      </w:r>
      <w:r>
        <w:rPr>
          <w:rFonts w:hint="eastAsia" w:ascii="宋体" w:hAnsi="宋体"/>
          <w:b/>
          <w:sz w:val="32"/>
          <w:szCs w:val="32"/>
        </w:rPr>
        <w:t>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姓名：                      单位：                           </w:t>
      </w:r>
    </w:p>
    <w:tbl>
      <w:tblPr>
        <w:tblStyle w:val="8"/>
        <w:tblpPr w:leftFromText="180" w:rightFromText="180" w:vertAnchor="text" w:horzAnchor="page" w:tblpX="1890" w:tblpY="210"/>
        <w:tblOverlap w:val="never"/>
        <w:tblW w:w="85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301"/>
        <w:gridCol w:w="1635"/>
        <w:gridCol w:w="1365"/>
        <w:gridCol w:w="705"/>
        <w:gridCol w:w="1290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5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要素及</w:t>
            </w:r>
          </w:p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分值</w:t>
            </w:r>
          </w:p>
        </w:tc>
        <w:tc>
          <w:tcPr>
            <w:tcW w:w="293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评分参考</w:t>
            </w:r>
          </w:p>
        </w:tc>
        <w:tc>
          <w:tcPr>
            <w:tcW w:w="20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分数区间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单位评分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专家组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审核</w:t>
            </w:r>
            <w:r>
              <w:rPr>
                <w:rFonts w:hint="eastAsia" w:ascii="仿宋_GB2312" w:eastAsia="仿宋_GB2312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学历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受教育</w:t>
            </w:r>
            <w:r>
              <w:rPr>
                <w:rFonts w:hint="eastAsia" w:ascii="仿宋_GB2312" w:eastAsia="仿宋_GB2312"/>
                <w:sz w:val="18"/>
                <w:szCs w:val="18"/>
              </w:rPr>
              <w:t>程度进行评价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硕士及以上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专科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资历和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任职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工作年限及负责专业技术工作情况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技术工作年限满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8年得1分；</w:t>
            </w:r>
            <w:r>
              <w:rPr>
                <w:rFonts w:hint="eastAsia" w:ascii="仿宋_GB2312" w:eastAsia="仿宋_GB2312"/>
                <w:sz w:val="18"/>
                <w:szCs w:val="18"/>
              </w:rPr>
              <w:t>每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增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加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0.5分)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单位技术负责人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规模企业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其他企业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部门技术负责人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规模企业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其他企业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项目负责人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职称或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技能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取得专业资格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中级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初级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奖励与</w:t>
            </w:r>
          </w:p>
          <w:p>
            <w:pPr>
              <w:spacing w:line="200" w:lineRule="exact"/>
              <w:ind w:firstLine="180" w:firstLineChars="100"/>
              <w:jc w:val="both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成果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20分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取得荣誉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荣誉取得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县级及以上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取得专利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专利获得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发明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实用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外观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制定的生产或工艺标准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标准指定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国家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行业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取得理论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学术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理论水平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发表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调查报告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交流材料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业绩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主要对申报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人工作</w:t>
            </w:r>
            <w:r>
              <w:rPr>
                <w:rFonts w:hint="eastAsia" w:ascii="仿宋_GB2312" w:eastAsia="仿宋_GB2312"/>
                <w:sz w:val="18"/>
                <w:szCs w:val="18"/>
              </w:rPr>
              <w:t>以来推广运用新技术所取得的经济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18"/>
                <w:szCs w:val="18"/>
              </w:rPr>
              <w:t>社会效益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和工作实绩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产值结果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1000万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500万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100万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薪酬水平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高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较高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一般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面试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30分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主要对申报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人工作</w:t>
            </w:r>
            <w:r>
              <w:rPr>
                <w:rFonts w:hint="eastAsia" w:ascii="仿宋_GB2312" w:eastAsia="仿宋_GB2312"/>
                <w:sz w:val="18"/>
                <w:szCs w:val="18"/>
              </w:rPr>
              <w:t>以来品德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18"/>
                <w:szCs w:val="18"/>
              </w:rPr>
              <w:t>能力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18"/>
                <w:szCs w:val="18"/>
              </w:rPr>
              <w:t>业绩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等方面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综合</w:t>
            </w:r>
            <w:r>
              <w:rPr>
                <w:rFonts w:hint="eastAsia" w:ascii="仿宋_GB2312" w:eastAsia="仿宋_GB2312"/>
                <w:sz w:val="18"/>
                <w:szCs w:val="18"/>
              </w:rPr>
              <w:t>评价</w:t>
            </w:r>
          </w:p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个人陈述和专家提问</w:t>
            </w:r>
            <w:r>
              <w:rPr>
                <w:rFonts w:hint="eastAsia" w:ascii="仿宋_GB2312" w:eastAsia="仿宋_GB2312"/>
                <w:sz w:val="18"/>
                <w:szCs w:val="18"/>
              </w:rPr>
              <w:t>（最多不超过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分）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好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仿宋_GB2312" w:eastAsia="仿宋_GB2312"/>
                <w:sz w:val="18"/>
                <w:szCs w:val="18"/>
              </w:rPr>
              <w:t>-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较好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仿宋_GB2312" w:eastAsia="仿宋_GB2312"/>
                <w:sz w:val="18"/>
                <w:szCs w:val="18"/>
              </w:rPr>
              <w:t>-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一般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18"/>
                <w:szCs w:val="18"/>
              </w:rPr>
              <w:t>-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59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500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</w:tbl>
    <w:p>
      <w:pPr>
        <w:spacing w:line="120" w:lineRule="auto"/>
        <w:jc w:val="both"/>
        <w:rPr>
          <w:rFonts w:hint="eastAsia" w:ascii="仿宋" w:hAnsi="仿宋" w:eastAsia="仿宋"/>
          <w:sz w:val="24"/>
        </w:rPr>
      </w:pPr>
    </w:p>
    <w:p>
      <w:pPr>
        <w:spacing w:line="120" w:lineRule="auto"/>
        <w:jc w:val="both"/>
      </w:pPr>
      <w:r>
        <w:rPr>
          <w:rFonts w:hint="eastAsia" w:ascii="仿宋" w:hAnsi="仿宋" w:eastAsia="仿宋"/>
          <w:sz w:val="24"/>
        </w:rPr>
        <w:t xml:space="preserve">填报单位（盖章）： </w:t>
      </w:r>
      <w:r>
        <w:rPr>
          <w:rFonts w:hint="eastAsia" w:ascii="仿宋" w:hAnsi="仿宋" w:eastAsia="仿宋"/>
          <w:sz w:val="24"/>
          <w:lang w:eastAsia="zh-CN"/>
        </w:rPr>
        <w:t>企业负责人</w:t>
      </w:r>
      <w:r>
        <w:rPr>
          <w:rFonts w:hint="eastAsia" w:ascii="仿宋" w:hAnsi="仿宋" w:eastAsia="仿宋"/>
          <w:sz w:val="24"/>
        </w:rPr>
        <w:t>（签名）：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 填表人（签名）：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</w:t>
      </w:r>
      <w:r>
        <w:rPr>
          <w:rFonts w:hint="eastAsia" w:ascii="仿宋" w:hAnsi="仿宋" w:eastAsia="仿宋"/>
          <w:sz w:val="24"/>
          <w:u w:val="single"/>
        </w:rPr>
        <w:t xml:space="preserve">     </w:t>
      </w: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5926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yDP6dvwEAAIwDAAAOAAAAZHJzL2Uyb0RvYy54bWytU8tu2zAQvBfo&#10;PxC8x5Id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Mgz+nb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4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5824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Pl3EtO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</w:t>
      </w:r>
      <w:r>
        <w:rPr>
          <w:rFonts w:hint="eastAsia" w:ascii="仿宋_GB2312" w:eastAsia="仿宋_GB2312"/>
          <w:spacing w:val="-6"/>
          <w:sz w:val="32"/>
          <w:szCs w:val="32"/>
          <w:lang w:eastAsia="zh-CN"/>
        </w:rPr>
        <w:t>职称改革领导小组</w: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办公室 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eastAsia="zh-CN"/>
        </w:rPr>
        <w:t>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D0EB7"/>
    <w:rsid w:val="06C16858"/>
    <w:rsid w:val="084913E9"/>
    <w:rsid w:val="091268B4"/>
    <w:rsid w:val="10F709CB"/>
    <w:rsid w:val="10F75559"/>
    <w:rsid w:val="1294614B"/>
    <w:rsid w:val="13535284"/>
    <w:rsid w:val="191F2D11"/>
    <w:rsid w:val="1AE011E8"/>
    <w:rsid w:val="1C124DDE"/>
    <w:rsid w:val="1E7C1AB7"/>
    <w:rsid w:val="1EC242F4"/>
    <w:rsid w:val="1F3B2725"/>
    <w:rsid w:val="207971EB"/>
    <w:rsid w:val="23A82739"/>
    <w:rsid w:val="266A4FA3"/>
    <w:rsid w:val="26BB71CF"/>
    <w:rsid w:val="2C505577"/>
    <w:rsid w:val="31CC2B64"/>
    <w:rsid w:val="370F0099"/>
    <w:rsid w:val="38C43F69"/>
    <w:rsid w:val="38E6621A"/>
    <w:rsid w:val="42100A06"/>
    <w:rsid w:val="445807F1"/>
    <w:rsid w:val="44592BEA"/>
    <w:rsid w:val="44A07F19"/>
    <w:rsid w:val="47037C44"/>
    <w:rsid w:val="489C1F64"/>
    <w:rsid w:val="4C1C7C28"/>
    <w:rsid w:val="4EC34C27"/>
    <w:rsid w:val="4EFE41DC"/>
    <w:rsid w:val="57035728"/>
    <w:rsid w:val="599D14C5"/>
    <w:rsid w:val="5AF23878"/>
    <w:rsid w:val="615070EA"/>
    <w:rsid w:val="65461705"/>
    <w:rsid w:val="6A7F01FC"/>
    <w:rsid w:val="6D4A7A43"/>
    <w:rsid w:val="6D4D30A4"/>
    <w:rsid w:val="73856D3D"/>
    <w:rsid w:val="74AB4E30"/>
    <w:rsid w:val="7B3E188E"/>
    <w:rsid w:val="7D3E373E"/>
    <w:rsid w:val="7EF727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2017-11-06T06:24:00Z</cp:lastPrinted>
  <dcterms:modified xsi:type="dcterms:W3CDTF">2017-11-08T08:33:32Z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