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eastAsia="方正小标宋简体"/>
          <w:bCs/>
          <w:sz w:val="32"/>
          <w:szCs w:val="32"/>
        </w:rPr>
      </w:pPr>
      <w:r>
        <w:rPr>
          <w:rFonts w:hint="eastAsia" w:ascii="Times New Roman" w:eastAsia="方正小标宋简体"/>
          <w:bCs/>
          <w:sz w:val="32"/>
          <w:szCs w:val="32"/>
        </w:rPr>
        <w:t>附件1</w:t>
      </w:r>
    </w:p>
    <w:tbl>
      <w:tblPr>
        <w:tblStyle w:val="3"/>
        <w:tblW w:w="9640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977"/>
        <w:gridCol w:w="851"/>
        <w:gridCol w:w="992"/>
        <w:gridCol w:w="1276"/>
        <w:gridCol w:w="22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640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RANGE!A1"/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32"/>
                <w:szCs w:val="32"/>
              </w:rPr>
              <w:t>蚌埠学院2019届毕业生信息一览表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  <w:t>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  <w:t>老师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  <w:t>机械与车辆工程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机械设计制造及其自动化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杜慧娟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 xml:space="preserve">0552-3178440 </w:t>
            </w:r>
            <w:r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  <w:t>18855262476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材料成型及控制工程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土木工程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水利水电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车辆工程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工业设计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数控技术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专科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  <w:t>电子与电气工程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电气工程及其自动化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0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0"/>
              </w:rPr>
              <w:t>55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许灵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0552-3176153 13965271976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电子信息工程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0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0"/>
              </w:rPr>
              <w:t>85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电子信息科学与技术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0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0"/>
              </w:rPr>
              <w:t>93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  <w:t>生物与食品工程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食品科学与工程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韩茂慧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0552-3176063 13955255516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生物工程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制药工程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食品质量与安全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食品卫生与营养学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  <w:t>计算机工程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计算机科学与技术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12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许蓓</w:t>
            </w:r>
          </w:p>
        </w:tc>
        <w:tc>
          <w:tcPr>
            <w:tcW w:w="22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0552-3171258 18955217800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网络工程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软件工程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155</w:t>
            </w:r>
          </w:p>
        </w:tc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物联网工程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  <w:t>应用化学与环境工程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应用化学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张饮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0552-3177279 18655272852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环境科学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无机非金属材料工程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化学工程与工艺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材料科学与工程 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本科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本科       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应用化工技术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  <w:t>理学院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数学与应用数学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姚莹</w:t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0552-3170607 13955231572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光电信息科学与工程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94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材料物理 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本科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  <w:t>经济与管理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交通运输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144</w:t>
            </w:r>
          </w:p>
        </w:tc>
        <w:tc>
          <w:tcPr>
            <w:tcW w:w="1276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王法进</w:t>
            </w:r>
          </w:p>
        </w:tc>
        <w:tc>
          <w:tcPr>
            <w:tcW w:w="22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0552-3171280 13955272527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工程管理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市场营销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168</w:t>
            </w:r>
          </w:p>
        </w:tc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财务管理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物流工程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  <w:t>艺术设计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视觉传达设计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105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谢永顺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0552-3177322 13955278481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产品设计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环境设计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95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数字媒体艺术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艺术与科技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美术教育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  <w:t>外国语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杨小云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0552-3171135 13855287317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  <w:t>文学与教育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汉语言文学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2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潘兰香</w:t>
            </w:r>
          </w:p>
        </w:tc>
        <w:tc>
          <w:tcPr>
            <w:tcW w:w="22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0552-3178021 13605669989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广告学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177</w:t>
            </w:r>
          </w:p>
        </w:tc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广播电视编导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学前教育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专科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12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  <w:t>音乐舞蹈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音乐学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常虓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13155273837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10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  <w:t>合  计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  <w:t>3731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Cs w:val="20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0"/>
              </w:rPr>
              <w:t>　</w:t>
            </w:r>
          </w:p>
        </w:tc>
      </w:tr>
    </w:tbl>
    <w:p/>
    <w:p>
      <w:pPr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0"/>
          <w:szCs w:val="30"/>
        </w:rPr>
      </w:pPr>
    </w:p>
    <w:p>
      <w:pPr>
        <w:jc w:val="left"/>
        <w:rPr>
          <w:rFonts w:ascii="Times New Roman" w:eastAsia="方正小标宋简体"/>
          <w:bCs/>
          <w:sz w:val="32"/>
          <w:szCs w:val="32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175CD"/>
    <w:rsid w:val="3FF175C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2018-11-15T07:55:00Z</dcterms:created>
  <dc:creator>Administrator</dc:creator>
  <cp:lastModifiedBy>Administrator</cp:lastModifiedBy>
  <dcterms:modified xsi:type="dcterms:W3CDTF">2018-11-15T07:56:13Z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