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  <w:bookmarkStart w:id="0" w:name="_GoBack"/>
      <w:bookmarkEnd w:id="0"/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安人社职评〔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8〕49号</w: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rPr>
          <w:rFonts w:ascii="Times New Roman" w:hAnsi="Times New Roman" w:eastAsia="宋体" w:cs="Times New Roman"/>
        </w:rPr>
        <w:pict>
          <v:line id="_x0000_s1028" o:spid="_x0000_s1028" o:spt="20" style="position:absolute;left:0pt;margin-left:1.5pt;margin-top:15.25pt;height:0pt;width:425.25pt;z-index:252875776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540" w:lineRule="exact"/>
        <w:jc w:val="center"/>
        <w:rPr>
          <w:rFonts w:ascii="方正大标宋简体" w:hAnsi="宋体" w:eastAsia="方正大标宋简体" w:cs="宋体"/>
          <w:bCs/>
          <w:spacing w:val="-6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spacing w:val="-6"/>
          <w:sz w:val="44"/>
          <w:szCs w:val="44"/>
        </w:rPr>
        <w:t>关于公布陈波等2位同志具有</w:t>
      </w:r>
    </w:p>
    <w:p>
      <w:pPr>
        <w:spacing w:line="540" w:lineRule="exact"/>
        <w:jc w:val="center"/>
        <w:rPr>
          <w:rFonts w:ascii="方正大标宋简体" w:hAnsi="宋体" w:eastAsia="方正大标宋简体"/>
          <w:spacing w:val="-6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spacing w:val="-6"/>
          <w:sz w:val="44"/>
          <w:szCs w:val="44"/>
        </w:rPr>
        <w:t>交通工程专业技术职务任职资格的通知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根据湖州市人力资源和社会保障局湖人社函〔2018〕115号文件通知，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我县陈波等2</w:t>
      </w:r>
      <w:r>
        <w:rPr>
          <w:rFonts w:hint="eastAsia" w:ascii="仿宋_GB2312" w:eastAsia="仿宋_GB2312"/>
          <w:sz w:val="32"/>
          <w:szCs w:val="32"/>
        </w:rPr>
        <w:t>位同志通过面试、评审，具有交通工程中、初级专业技术职务任职资格，现予公布。</w:t>
      </w:r>
    </w:p>
    <w:p>
      <w:pPr>
        <w:spacing w:line="500" w:lineRule="exact"/>
        <w:ind w:firstLine="645"/>
        <w:rPr>
          <w:rFonts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sz w:val="32"/>
          <w:szCs w:val="32"/>
        </w:rPr>
        <w:t>姓  名           工 作 单 位           资格名称</w:t>
      </w:r>
    </w:p>
    <w:p>
      <w:pPr>
        <w:spacing w:line="500" w:lineRule="exact"/>
        <w:ind w:firstLine="645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陈  波    浙江银龙交通设施有限公司      工程师   </w:t>
      </w:r>
    </w:p>
    <w:p>
      <w:pPr>
        <w:spacing w:line="500" w:lineRule="exact"/>
        <w:ind w:firstLine="645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王柯翔  湖州市公路水运工程监理咨询有限公司安吉分公司 助理工程师</w:t>
      </w:r>
    </w:p>
    <w:p>
      <w:pPr>
        <w:spacing w:line="500" w:lineRule="exact"/>
        <w:ind w:firstLine="645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以上同志的任职资格时间为2018年12月8日。</w:t>
      </w:r>
    </w:p>
    <w:p>
      <w:pPr>
        <w:spacing w:line="5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spacing w:line="500" w:lineRule="exact"/>
        <w:ind w:firstLine="3840" w:firstLineChars="1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安吉县人力资源和社会保障局</w:t>
      </w:r>
    </w:p>
    <w:p>
      <w:pPr>
        <w:spacing w:line="50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2018年12月31日</w:t>
      </w:r>
    </w:p>
    <w:p>
      <w:pPr>
        <w:spacing w:line="480" w:lineRule="exact"/>
        <w:ind w:firstLine="5056" w:firstLineChars="1580"/>
        <w:rPr>
          <w:rFonts w:ascii="仿宋" w:hAnsi="仿宋" w:eastAsia="仿宋" w:cs="仿宋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ascii="仿宋" w:hAnsi="仿宋" w:eastAsia="仿宋" w:cs="仿宋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ascii="仿宋" w:hAnsi="仿宋" w:eastAsia="仿宋" w:cs="仿宋"/>
          <w:sz w:val="32"/>
          <w:szCs w:val="32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sz w:val="32"/>
          <w:szCs w:val="32"/>
        </w:rPr>
        <w:pict>
          <v:line id="Line 2" o:spid="_x0000_s1026" o:spt="20" style="position:absolute;left:0pt;margin-left:-5.4pt;margin-top:3.6pt;height:0pt;width:441pt;z-index:252872704;mso-width-relative:page;mso-height-relative:page;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D+wEPC/AQAAjQMAAA4AAAAAAAAAAQAgAAAAJAEAAGRycy9lMm9Eb2MueG1s&#10;UEsFBgAAAAAGAAYAWQEAAFU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sz w:val="32"/>
          <w:szCs w:val="32"/>
        </w:rPr>
        <w:pict>
          <v:line id="Line 3" o:spid="_x0000_s1027" o:spt="20" style="position:absolute;left:0pt;margin-left:-9pt;margin-top:30.4pt;height:0pt;width:441pt;z-index:252873728;mso-width-relative:page;mso-height-relative:page;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zgpyYr8BAACNAwAADgAAAAAAAAABACAAAAAmAQAAZHJzL2Uyb0RvYy54&#10;bWxQSwUGAAAAAAYABgBZAQAAVw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eastAsia="仿宋_GB2312"/>
          <w:sz w:val="32"/>
          <w:szCs w:val="32"/>
        </w:rPr>
        <w:t xml:space="preserve">安吉县人力资源和社会保障局办公室  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2018年12月31日印发</w:t>
      </w:r>
    </w:p>
    <w:sectPr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5F28"/>
    <w:rsid w:val="001F5201"/>
    <w:rsid w:val="00245F28"/>
    <w:rsid w:val="007E4864"/>
    <w:rsid w:val="00C04752"/>
    <w:rsid w:val="00D510F2"/>
    <w:rsid w:val="00F643AB"/>
    <w:rsid w:val="0B8C14BB"/>
    <w:rsid w:val="0E237C20"/>
    <w:rsid w:val="1E296894"/>
    <w:rsid w:val="244E7EEE"/>
    <w:rsid w:val="2CCB566C"/>
    <w:rsid w:val="34573C1A"/>
    <w:rsid w:val="44C34B43"/>
    <w:rsid w:val="552F1F32"/>
    <w:rsid w:val="5DC1376D"/>
    <w:rsid w:val="624B5A42"/>
    <w:rsid w:val="64AB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56</Words>
  <Characters>323</Characters>
  <Lines>2</Lines>
  <Paragraphs>1</Paragraphs>
  <TotalTime>9</TotalTime>
  <ScaleCrop>false</ScaleCrop>
  <LinksUpToDate>false</LinksUpToDate>
  <CharactersWithSpaces>378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2019-01-18T06:09:00Z</cp:lastPrinted>
  <dcterms:modified xsi:type="dcterms:W3CDTF">2019-01-31T06:53:34Z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