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安人社职评〔2019〕27号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pict>
          <v:line id="_x0000_s1028" o:spid="_x0000_s1028" o:spt="20" style="position:absolute;left:0pt;margin-left:1.5pt;margin-top:15.25pt;height:0pt;width:425.25pt;z-index:251692032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jc w:val="center"/>
        <w:rPr>
          <w:rFonts w:ascii="方正大标宋简体" w:eastAsia="方正大标宋简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关于公布丁爱平等4位同志</w:t>
      </w:r>
    </w:p>
    <w:p>
      <w:pPr>
        <w:spacing w:line="64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具有高级经济师职务任职资格的通知</w:t>
      </w:r>
    </w:p>
    <w:p>
      <w:pPr>
        <w:spacing w:line="440" w:lineRule="exact"/>
        <w:ind w:firstLine="1785" w:firstLineChars="494"/>
        <w:rPr>
          <w:rFonts w:asciiTheme="majorEastAsia" w:hAnsiTheme="majorEastAsia" w:eastAsiaTheme="majorEastAsia" w:cstheme="majorEastAsia"/>
          <w:b/>
          <w:sz w:val="36"/>
          <w:szCs w:val="36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4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8〕122号文件通知，经浙江省高级经济师资格评审委员会评审通过，我县丁爱平等4位同志具有高级经济师专业技术职务任职资格，现予公布。</w:t>
      </w:r>
    </w:p>
    <w:p>
      <w:pPr>
        <w:spacing w:line="440" w:lineRule="exact"/>
        <w:ind w:firstLine="630" w:firstLineChars="196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姓  名               工 作 单 位           </w:t>
      </w:r>
    </w:p>
    <w:p>
      <w:pPr>
        <w:spacing w:line="440" w:lineRule="exact"/>
        <w:ind w:left="594" w:leftChars="28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丁爱平       浙江安吉农村商业银行股份有限公司</w:t>
      </w:r>
    </w:p>
    <w:p>
      <w:pPr>
        <w:spacing w:line="440" w:lineRule="exact"/>
        <w:ind w:firstLine="313" w:firstLineChars="9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王</w:t>
      </w:r>
      <w:r>
        <w:rPr>
          <w:rFonts w:hint="eastAsia" w:ascii="仿宋_GB2312" w:eastAsia="仿宋_GB2312"/>
          <w:sz w:val="32"/>
          <w:szCs w:val="32"/>
          <w:lang w:eastAsia="zh-CN"/>
        </w:rPr>
        <w:t>晨</w:t>
      </w:r>
      <w:r>
        <w:rPr>
          <w:rFonts w:hint="eastAsia" w:ascii="仿宋_GB2312" w:eastAsia="仿宋_GB2312"/>
          <w:sz w:val="32"/>
          <w:szCs w:val="32"/>
        </w:rPr>
        <w:t>伟           浙江丰虹新材料有限公司</w:t>
      </w:r>
    </w:p>
    <w:p>
      <w:pPr>
        <w:spacing w:line="440" w:lineRule="exact"/>
        <w:ind w:firstLine="313" w:firstLineChars="9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吴烈虎            乌毡帽酒业有限公司</w:t>
      </w:r>
    </w:p>
    <w:p>
      <w:pPr>
        <w:spacing w:line="440" w:lineRule="exact"/>
        <w:ind w:firstLine="313" w:firstLineChars="9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方真健        英特换热设备（浙江）有限公司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以上同志的任职资格取得时间为2018年12月2日。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安吉县人力资源和社会保障局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           2019年7月16日</w:t>
      </w: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afterLines="100"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w w:val="98"/>
          <w:sz w:val="32"/>
          <w:szCs w:val="32"/>
        </w:rPr>
      </w:pPr>
      <w:r>
        <w:rPr>
          <w:rFonts w:ascii="仿宋_GB2312" w:eastAsia="仿宋_GB2312"/>
          <w:w w:val="98"/>
          <w:sz w:val="32"/>
          <w:szCs w:val="32"/>
        </w:rPr>
        <w:pict>
          <v:line id="Line 2" o:spid="_x0000_s1026" o:spt="20" style="position:absolute;left:0pt;margin-left:-5.4pt;margin-top:0pt;height:0pt;width:441pt;z-index:251689984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="仿宋_GB2312" w:eastAsia="仿宋_GB2312"/>
          <w:w w:val="98"/>
          <w:sz w:val="32"/>
          <w:szCs w:val="32"/>
        </w:rPr>
        <w:pict>
          <v:line id="Line 3" o:spid="_x0000_s1027" o:spt="20" style="position:absolute;left:0pt;margin-left:-5.4pt;margin-top:29.4pt;height:0pt;width:441pt;z-index:251688960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w w:val="98"/>
          <w:sz w:val="32"/>
          <w:szCs w:val="32"/>
        </w:rPr>
        <w:t>安吉县人力资源和社会保障局办公室   2019年7月16日印发</w:t>
      </w: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2009"/>
    <w:rsid w:val="00167693"/>
    <w:rsid w:val="001C05BD"/>
    <w:rsid w:val="0041586A"/>
    <w:rsid w:val="005E7304"/>
    <w:rsid w:val="006C2009"/>
    <w:rsid w:val="00852B5C"/>
    <w:rsid w:val="00866509"/>
    <w:rsid w:val="008A66D2"/>
    <w:rsid w:val="008F15C0"/>
    <w:rsid w:val="00AA7C16"/>
    <w:rsid w:val="00BE0736"/>
    <w:rsid w:val="00E967AD"/>
    <w:rsid w:val="05254033"/>
    <w:rsid w:val="12F401E9"/>
    <w:rsid w:val="65954024"/>
    <w:rsid w:val="67487ECF"/>
    <w:rsid w:val="7B7F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417</Characters>
  <Lines>3</Lines>
  <Paragraphs>1</Paragraphs>
  <TotalTime>35</TotalTime>
  <ScaleCrop>false</ScaleCrop>
  <LinksUpToDate>false</LinksUpToDate>
  <CharactersWithSpaces>489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2019-07-16T06:31:00Z</cp:lastPrinted>
  <dcterms:modified xsi:type="dcterms:W3CDTF">2020-02-17T01:22:51Z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