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1B76" w:rsidRDefault="00B91B76" w:rsidP="00B91B76">
      <w:pPr>
        <w:pStyle w:val="a5"/>
        <w:shd w:val="clear" w:color="auto" w:fill="FFFFFF"/>
        <w:adjustRightInd w:val="0"/>
        <w:spacing w:before="0" w:beforeAutospacing="0" w:after="0" w:afterAutospacing="0" w:line="560" w:lineRule="exact"/>
        <w:rPr>
          <w:rFonts w:ascii="仿宋_GB2312" w:eastAsia="仿宋_GB2312" w:hAnsi="Simsun" w:hint="eastAsia"/>
          <w:color w:val="000000"/>
          <w:sz w:val="30"/>
          <w:szCs w:val="30"/>
        </w:rPr>
      </w:pPr>
      <w:r>
        <w:rPr>
          <w:rFonts w:ascii="仿宋_GB2312" w:eastAsia="仿宋_GB2312" w:hAnsi="Simsun" w:hint="eastAsia"/>
          <w:color w:val="000000"/>
          <w:sz w:val="30"/>
          <w:szCs w:val="30"/>
        </w:rPr>
        <w:t>附件2：</w:t>
      </w:r>
    </w:p>
    <w:p w:rsidR="00B91B76" w:rsidRDefault="00B91B76" w:rsidP="00B91B76">
      <w:pPr>
        <w:spacing w:line="560" w:lineRule="exact"/>
        <w:jc w:val="center"/>
        <w:rPr>
          <w:rFonts w:ascii="黑体" w:eastAsia="黑体" w:hAnsi="宋体" w:hint="eastAsia"/>
          <w:sz w:val="36"/>
          <w:szCs w:val="36"/>
        </w:rPr>
      </w:pPr>
      <w:r>
        <w:rPr>
          <w:rFonts w:ascii="黑体" w:eastAsia="黑体" w:hAnsi="宋体" w:hint="eastAsia"/>
          <w:sz w:val="36"/>
          <w:szCs w:val="36"/>
        </w:rPr>
        <w:t>院校简介</w:t>
      </w:r>
      <w:r>
        <w:rPr>
          <w:rFonts w:ascii="仿宋_GB2312" w:eastAsia="仿宋_GB2312" w:hAnsi="Simsun" w:hint="eastAsia"/>
          <w:color w:val="000000"/>
          <w:sz w:val="30"/>
          <w:szCs w:val="30"/>
        </w:rPr>
        <w:br/>
      </w:r>
    </w:p>
    <w:p w:rsidR="00B91B76" w:rsidRDefault="00B91B76" w:rsidP="00B91B76">
      <w:pPr>
        <w:spacing w:line="560" w:lineRule="exact"/>
        <w:jc w:val="left"/>
        <w:rPr>
          <w:rFonts w:ascii="黑体" w:eastAsia="黑体" w:hAnsi="宋体" w:hint="eastAsia"/>
          <w:sz w:val="28"/>
          <w:szCs w:val="28"/>
        </w:rPr>
      </w:pPr>
      <w:r w:rsidRPr="001F3227">
        <w:rPr>
          <w:rFonts w:ascii="仿宋_GB2312" w:eastAsia="仿宋_GB2312" w:hint="eastAsia"/>
          <w:b/>
          <w:sz w:val="30"/>
          <w:szCs w:val="30"/>
          <w:shd w:val="clear" w:color="auto" w:fill="FFFFFF"/>
        </w:rPr>
        <w:t>河南开封技师学院：</w:t>
      </w:r>
      <w:r w:rsidRPr="001F3227">
        <w:rPr>
          <w:rFonts w:ascii="Arial" w:hAnsi="Arial" w:cs="Arial"/>
          <w:color w:val="333333"/>
          <w:sz w:val="28"/>
          <w:szCs w:val="28"/>
          <w:shd w:val="clear" w:color="auto" w:fill="FFFFFF"/>
        </w:rPr>
        <w:t>是一所以工科为主的综合性职业技术教育学院，主要以高级技能型人才为培养目标，预备技师为主导。学校创建于</w:t>
      </w:r>
      <w:r w:rsidRPr="001F3227">
        <w:rPr>
          <w:rFonts w:ascii="Arial" w:hAnsi="Arial" w:cs="Arial"/>
          <w:color w:val="333333"/>
          <w:sz w:val="28"/>
          <w:szCs w:val="28"/>
          <w:shd w:val="clear" w:color="auto" w:fill="FFFFFF"/>
        </w:rPr>
        <w:t>1958</w:t>
      </w:r>
      <w:r w:rsidRPr="001F3227">
        <w:rPr>
          <w:rFonts w:ascii="Arial" w:hAnsi="Arial" w:cs="Arial"/>
          <w:color w:val="333333"/>
          <w:sz w:val="28"/>
          <w:szCs w:val="28"/>
          <w:shd w:val="clear" w:color="auto" w:fill="FFFFFF"/>
        </w:rPr>
        <w:t>年，前身为河南省第二技工学校，</w:t>
      </w:r>
      <w:r w:rsidRPr="001F3227">
        <w:rPr>
          <w:rFonts w:ascii="Arial" w:hAnsi="Arial" w:cs="Arial"/>
          <w:color w:val="333333"/>
          <w:sz w:val="28"/>
          <w:szCs w:val="28"/>
          <w:shd w:val="clear" w:color="auto" w:fill="FFFFFF"/>
        </w:rPr>
        <w:t>1974</w:t>
      </w:r>
      <w:r w:rsidRPr="001F3227">
        <w:rPr>
          <w:rFonts w:ascii="Arial" w:hAnsi="Arial" w:cs="Arial"/>
          <w:color w:val="333333"/>
          <w:sz w:val="28"/>
          <w:szCs w:val="28"/>
          <w:shd w:val="clear" w:color="auto" w:fill="FFFFFF"/>
        </w:rPr>
        <w:t>年更名为开封市技工学校。</w:t>
      </w:r>
      <w:r w:rsidRPr="001F3227">
        <w:rPr>
          <w:rFonts w:ascii="Arial" w:hAnsi="Arial" w:cs="Arial"/>
          <w:color w:val="333333"/>
          <w:sz w:val="28"/>
          <w:szCs w:val="28"/>
          <w:shd w:val="clear" w:color="auto" w:fill="FFFFFF"/>
        </w:rPr>
        <w:t>2000</w:t>
      </w:r>
      <w:r w:rsidRPr="001F3227">
        <w:rPr>
          <w:rFonts w:ascii="Arial" w:hAnsi="Arial" w:cs="Arial"/>
          <w:color w:val="333333"/>
          <w:sz w:val="28"/>
          <w:szCs w:val="28"/>
          <w:shd w:val="clear" w:color="auto" w:fill="FFFFFF"/>
        </w:rPr>
        <w:t>年被劳动和社会保障部批准为国家级重点技工学校，</w:t>
      </w:r>
      <w:r w:rsidRPr="001F3227">
        <w:rPr>
          <w:rFonts w:ascii="Arial" w:hAnsi="Arial" w:cs="Arial"/>
          <w:color w:val="333333"/>
          <w:sz w:val="28"/>
          <w:szCs w:val="28"/>
          <w:shd w:val="clear" w:color="auto" w:fill="FFFFFF"/>
        </w:rPr>
        <w:t xml:space="preserve"> 2002</w:t>
      </w:r>
      <w:r w:rsidRPr="001F3227">
        <w:rPr>
          <w:rFonts w:ascii="Arial" w:hAnsi="Arial" w:cs="Arial"/>
          <w:color w:val="333333"/>
          <w:sz w:val="28"/>
          <w:szCs w:val="28"/>
          <w:shd w:val="clear" w:color="auto" w:fill="FFFFFF"/>
        </w:rPr>
        <w:t>年经国家劳动和社会保障部评估后批准为高级技工学校，同年被批准成立开封市技师学院，</w:t>
      </w:r>
      <w:r w:rsidRPr="001F3227">
        <w:rPr>
          <w:rFonts w:ascii="Arial" w:hAnsi="Arial" w:cs="Arial"/>
          <w:color w:val="333333"/>
          <w:sz w:val="28"/>
          <w:szCs w:val="28"/>
          <w:shd w:val="clear" w:color="auto" w:fill="FFFFFF"/>
        </w:rPr>
        <w:t>2005</w:t>
      </w:r>
      <w:r w:rsidRPr="001F3227">
        <w:rPr>
          <w:rFonts w:ascii="Arial" w:hAnsi="Arial" w:cs="Arial"/>
          <w:color w:val="333333"/>
          <w:sz w:val="28"/>
          <w:szCs w:val="28"/>
          <w:shd w:val="clear" w:color="auto" w:fill="FFFFFF"/>
        </w:rPr>
        <w:t>年被省劳动和社会保厅、省教育厅定为高职高专技能人才培训基地是首批国家中等职业教育发展改革示范学校、首批国家高技能人才培养示范基地、全国技工院校一体化师资培训基地、国家技能人才培育突出贡献奖获得单位、河南省电气技术技工教育集团理事长单位、省级文明单位。学院设机械工程系、电气工程系、汽车工程系和经济贸易系</w:t>
      </w:r>
      <w:r w:rsidRPr="001F3227">
        <w:rPr>
          <w:rFonts w:ascii="Arial" w:hAnsi="Arial" w:cs="Arial"/>
          <w:color w:val="333333"/>
          <w:sz w:val="28"/>
          <w:szCs w:val="28"/>
          <w:shd w:val="clear" w:color="auto" w:fill="FFFFFF"/>
        </w:rPr>
        <w:t>4</w:t>
      </w:r>
      <w:r w:rsidRPr="001F3227">
        <w:rPr>
          <w:rFonts w:ascii="Arial" w:hAnsi="Arial" w:cs="Arial"/>
          <w:color w:val="333333"/>
          <w:sz w:val="28"/>
          <w:szCs w:val="28"/>
          <w:shd w:val="clear" w:color="auto" w:fill="FFFFFF"/>
        </w:rPr>
        <w:t>个系，专业有数控程序员、加工中心操作工、数控车工、模具设计与制造、电气自动化、数控设备电气维修、汽车检测与维修、农机装备与维修、中西式烹饪与酒店管理、电子商务和现代物流等</w:t>
      </w:r>
      <w:r w:rsidRPr="001F3227">
        <w:rPr>
          <w:rFonts w:ascii="Arial" w:hAnsi="Arial" w:cs="Arial"/>
          <w:color w:val="333333"/>
          <w:sz w:val="28"/>
          <w:szCs w:val="28"/>
          <w:shd w:val="clear" w:color="auto" w:fill="FFFFFF"/>
        </w:rPr>
        <w:t>20</w:t>
      </w:r>
      <w:r w:rsidRPr="001F3227">
        <w:rPr>
          <w:rFonts w:ascii="Arial" w:hAnsi="Arial" w:cs="Arial"/>
          <w:color w:val="333333"/>
          <w:sz w:val="28"/>
          <w:szCs w:val="28"/>
          <w:shd w:val="clear" w:color="auto" w:fill="FFFFFF"/>
        </w:rPr>
        <w:t>多个，主要为现代制造业和现代服务业培养技能人才。现有在校生</w:t>
      </w:r>
      <w:r w:rsidRPr="001F3227">
        <w:rPr>
          <w:rFonts w:ascii="Arial" w:hAnsi="Arial" w:cs="Arial"/>
          <w:color w:val="333333"/>
          <w:sz w:val="28"/>
          <w:szCs w:val="28"/>
          <w:shd w:val="clear" w:color="auto" w:fill="FFFFFF"/>
        </w:rPr>
        <w:t>6000</w:t>
      </w:r>
      <w:r w:rsidRPr="001F3227">
        <w:rPr>
          <w:rFonts w:ascii="Arial" w:hAnsi="Arial" w:cs="Arial"/>
          <w:color w:val="333333"/>
          <w:sz w:val="28"/>
          <w:szCs w:val="28"/>
          <w:shd w:val="clear" w:color="auto" w:fill="FFFFFF"/>
        </w:rPr>
        <w:t>余人。</w:t>
      </w:r>
    </w:p>
    <w:p w:rsidR="00B91B76" w:rsidRPr="001F3227" w:rsidRDefault="00B91B76" w:rsidP="00B91B76">
      <w:pPr>
        <w:spacing w:line="560" w:lineRule="exact"/>
        <w:jc w:val="left"/>
        <w:rPr>
          <w:rFonts w:ascii="黑体" w:eastAsia="黑体" w:hAnsi="宋体"/>
          <w:sz w:val="28"/>
          <w:szCs w:val="28"/>
        </w:rPr>
      </w:pPr>
      <w:r w:rsidRPr="001F3227">
        <w:rPr>
          <w:rFonts w:ascii="Arial" w:hAnsi="Arial" w:cs="Arial"/>
          <w:b/>
          <w:color w:val="333333"/>
          <w:sz w:val="28"/>
          <w:szCs w:val="28"/>
          <w:shd w:val="clear" w:color="auto" w:fill="FFFFFF"/>
        </w:rPr>
        <w:t>河南化工技师学院</w:t>
      </w:r>
      <w:r w:rsidRPr="001F3227">
        <w:rPr>
          <w:rFonts w:ascii="Arial" w:hAnsi="Arial" w:cs="Arial" w:hint="eastAsia"/>
          <w:color w:val="333333"/>
          <w:sz w:val="28"/>
          <w:szCs w:val="28"/>
          <w:shd w:val="clear" w:color="auto" w:fill="FFFFFF"/>
        </w:rPr>
        <w:t>：</w:t>
      </w:r>
      <w:r w:rsidRPr="001F3227">
        <w:rPr>
          <w:rFonts w:ascii="Arial" w:hAnsi="Arial" w:cs="Arial"/>
          <w:color w:val="333333"/>
          <w:sz w:val="28"/>
          <w:szCs w:val="28"/>
          <w:shd w:val="clear" w:color="auto" w:fill="FFFFFF"/>
        </w:rPr>
        <w:t>建于</w:t>
      </w:r>
      <w:r w:rsidRPr="001F3227">
        <w:rPr>
          <w:rFonts w:ascii="Arial" w:hAnsi="Arial" w:cs="Arial"/>
          <w:color w:val="333333"/>
          <w:sz w:val="28"/>
          <w:szCs w:val="28"/>
          <w:shd w:val="clear" w:color="auto" w:fill="FFFFFF"/>
        </w:rPr>
        <w:t>1978</w:t>
      </w:r>
      <w:r w:rsidRPr="001F3227">
        <w:rPr>
          <w:rFonts w:ascii="Arial" w:hAnsi="Arial" w:cs="Arial"/>
          <w:color w:val="333333"/>
          <w:sz w:val="28"/>
          <w:szCs w:val="28"/>
          <w:shd w:val="clear" w:color="auto" w:fill="FFFFFF"/>
        </w:rPr>
        <w:t>年，地处八朝古都、全国优秀旅游城市</w:t>
      </w:r>
      <w:r w:rsidRPr="001F3227">
        <w:rPr>
          <w:rFonts w:ascii="Arial" w:hAnsi="Arial" w:cs="Arial"/>
          <w:color w:val="333333"/>
          <w:sz w:val="28"/>
          <w:szCs w:val="28"/>
          <w:shd w:val="clear" w:color="auto" w:fill="FFFFFF"/>
        </w:rPr>
        <w:t>——</w:t>
      </w:r>
      <w:r w:rsidRPr="001F3227">
        <w:rPr>
          <w:rFonts w:ascii="Arial" w:hAnsi="Arial" w:cs="Arial"/>
          <w:color w:val="333333"/>
          <w:sz w:val="28"/>
          <w:szCs w:val="28"/>
          <w:shd w:val="clear" w:color="auto" w:fill="FFFFFF"/>
        </w:rPr>
        <w:t>开封市，隶属于河南省人力资源和社会保障厅，属高等职业教育范畴，是河南省唯一一所省属公办化工类技师学院，是河南省财政全额供给事业单位，是河南省石化职工技能竞赛基地、石化行业全国示范性实训基地、国家技能人才培育突出贡献单位、世界技能大赛河南省训练基地，是河南省培养高级工、预备技师、技师等化工及各类</w:t>
      </w:r>
      <w:r w:rsidRPr="001F3227">
        <w:rPr>
          <w:rFonts w:ascii="Arial" w:hAnsi="Arial" w:cs="Arial"/>
          <w:color w:val="333333"/>
          <w:sz w:val="28"/>
          <w:szCs w:val="28"/>
          <w:shd w:val="clear" w:color="auto" w:fill="FFFFFF"/>
        </w:rPr>
        <w:lastRenderedPageBreak/>
        <w:t>高技能专门人才的重要基地。学院设六系一部：应用化工系、工业分析系、仪表自动化系、</w:t>
      </w:r>
      <w:hyperlink r:id="rId6" w:tgtFrame="_blank" w:history="1">
        <w:r w:rsidRPr="001F3227">
          <w:rPr>
            <w:rStyle w:val="a6"/>
            <w:rFonts w:ascii="Arial" w:hAnsi="Arial" w:cs="Arial"/>
            <w:color w:val="136EC2"/>
            <w:sz w:val="28"/>
            <w:szCs w:val="28"/>
            <w:shd w:val="clear" w:color="auto" w:fill="FFFFFF"/>
          </w:rPr>
          <w:t>电气自动化</w:t>
        </w:r>
      </w:hyperlink>
      <w:r w:rsidRPr="001F3227">
        <w:rPr>
          <w:rFonts w:ascii="Arial" w:hAnsi="Arial" w:cs="Arial"/>
          <w:color w:val="333333"/>
          <w:sz w:val="28"/>
          <w:szCs w:val="28"/>
          <w:shd w:val="clear" w:color="auto" w:fill="FFFFFF"/>
        </w:rPr>
        <w:t>系、化工机械系、信息工程系和基础教育部。开设有</w:t>
      </w:r>
      <w:hyperlink r:id="rId7" w:tgtFrame="_blank" w:history="1">
        <w:r w:rsidRPr="001F3227">
          <w:rPr>
            <w:rStyle w:val="a6"/>
            <w:rFonts w:ascii="Arial" w:hAnsi="Arial" w:cs="Arial"/>
            <w:color w:val="136EC2"/>
            <w:sz w:val="28"/>
            <w:szCs w:val="28"/>
            <w:shd w:val="clear" w:color="auto" w:fill="FFFFFF"/>
          </w:rPr>
          <w:t>工业分析与检验</w:t>
        </w:r>
      </w:hyperlink>
      <w:r w:rsidRPr="001F3227">
        <w:rPr>
          <w:rFonts w:ascii="Arial" w:hAnsi="Arial" w:cs="Arial"/>
          <w:color w:val="333333"/>
          <w:sz w:val="28"/>
          <w:szCs w:val="28"/>
          <w:shd w:val="clear" w:color="auto" w:fill="FFFFFF"/>
        </w:rPr>
        <w:t>、化学工艺、煤化工、化工仪表及自动化、化工机械与维修、电气自动化设备安装与维修、数控加工、焊接加工、环境保护与检测、计算机动画设计等</w:t>
      </w:r>
      <w:r w:rsidRPr="001F3227">
        <w:rPr>
          <w:rFonts w:ascii="Arial" w:hAnsi="Arial" w:cs="Arial"/>
          <w:color w:val="333333"/>
          <w:sz w:val="28"/>
          <w:szCs w:val="28"/>
          <w:shd w:val="clear" w:color="auto" w:fill="FFFFFF"/>
        </w:rPr>
        <w:t>11</w:t>
      </w:r>
      <w:r w:rsidRPr="001F3227">
        <w:rPr>
          <w:rFonts w:ascii="Arial" w:hAnsi="Arial" w:cs="Arial"/>
          <w:color w:val="333333"/>
          <w:sz w:val="28"/>
          <w:szCs w:val="28"/>
          <w:shd w:val="clear" w:color="auto" w:fill="FFFFFF"/>
        </w:rPr>
        <w:t>个常设专业，其中</w:t>
      </w:r>
      <w:r w:rsidRPr="001F3227">
        <w:rPr>
          <w:rFonts w:ascii="Arial" w:hAnsi="Arial" w:cs="Arial"/>
          <w:color w:val="333333"/>
          <w:sz w:val="28"/>
          <w:szCs w:val="28"/>
          <w:shd w:val="clear" w:color="auto" w:fill="FFFFFF"/>
        </w:rPr>
        <w:t>9</w:t>
      </w:r>
      <w:r w:rsidRPr="001F3227">
        <w:rPr>
          <w:rFonts w:ascii="Arial" w:hAnsi="Arial" w:cs="Arial"/>
          <w:color w:val="333333"/>
          <w:sz w:val="28"/>
          <w:szCs w:val="28"/>
          <w:shd w:val="clear" w:color="auto" w:fill="FFFFFF"/>
        </w:rPr>
        <w:t>个专业设有高级工班，并与</w:t>
      </w:r>
      <w:hyperlink r:id="rId8" w:tgtFrame="_blank" w:history="1">
        <w:r w:rsidRPr="001F3227">
          <w:rPr>
            <w:rStyle w:val="a6"/>
            <w:rFonts w:ascii="Arial" w:hAnsi="Arial" w:cs="Arial"/>
            <w:color w:val="136EC2"/>
            <w:sz w:val="28"/>
            <w:szCs w:val="28"/>
            <w:shd w:val="clear" w:color="auto" w:fill="FFFFFF"/>
          </w:rPr>
          <w:t>河南大学化学化工学院</w:t>
        </w:r>
      </w:hyperlink>
      <w:r w:rsidRPr="001F3227">
        <w:rPr>
          <w:rFonts w:ascii="Arial" w:hAnsi="Arial" w:cs="Arial"/>
          <w:color w:val="333333"/>
          <w:sz w:val="28"/>
          <w:szCs w:val="28"/>
          <w:shd w:val="clear" w:color="auto" w:fill="FFFFFF"/>
        </w:rPr>
        <w:t>和物理电子学院联办有应用化工技术、工业分析与检验、机电一体化大学专科班及</w:t>
      </w:r>
      <w:hyperlink r:id="rId9" w:tgtFrame="_blank" w:history="1">
        <w:r w:rsidRPr="001F3227">
          <w:rPr>
            <w:rStyle w:val="a6"/>
            <w:rFonts w:ascii="Arial" w:hAnsi="Arial" w:cs="Arial"/>
            <w:color w:val="136EC2"/>
            <w:sz w:val="28"/>
            <w:szCs w:val="28"/>
            <w:shd w:val="clear" w:color="auto" w:fill="FFFFFF"/>
          </w:rPr>
          <w:t>化学工程与工艺</w:t>
        </w:r>
      </w:hyperlink>
      <w:r w:rsidRPr="001F3227">
        <w:rPr>
          <w:rFonts w:ascii="Arial" w:hAnsi="Arial" w:cs="Arial"/>
          <w:color w:val="333333"/>
          <w:sz w:val="28"/>
          <w:szCs w:val="28"/>
          <w:shd w:val="clear" w:color="auto" w:fill="FFFFFF"/>
        </w:rPr>
        <w:t>本科班（</w:t>
      </w:r>
      <w:r w:rsidRPr="001F3227">
        <w:rPr>
          <w:rFonts w:ascii="Arial" w:hAnsi="Arial" w:cs="Arial"/>
          <w:b/>
          <w:bCs/>
          <w:color w:val="333333"/>
          <w:sz w:val="28"/>
          <w:szCs w:val="28"/>
          <w:shd w:val="clear" w:color="auto" w:fill="FFFFFF"/>
        </w:rPr>
        <w:t>自考本科</w:t>
      </w:r>
      <w:r w:rsidRPr="001F3227">
        <w:rPr>
          <w:rFonts w:ascii="Arial" w:hAnsi="Arial" w:cs="Arial"/>
          <w:color w:val="333333"/>
          <w:sz w:val="28"/>
          <w:szCs w:val="28"/>
          <w:shd w:val="clear" w:color="auto" w:fill="FFFFFF"/>
        </w:rPr>
        <w:t>），现有在校生</w:t>
      </w:r>
      <w:r w:rsidRPr="001F3227">
        <w:rPr>
          <w:rFonts w:ascii="Arial" w:hAnsi="Arial" w:cs="Arial"/>
          <w:color w:val="333333"/>
          <w:sz w:val="28"/>
          <w:szCs w:val="28"/>
          <w:shd w:val="clear" w:color="auto" w:fill="FFFFFF"/>
        </w:rPr>
        <w:t>13257</w:t>
      </w:r>
      <w:r w:rsidRPr="001F3227">
        <w:rPr>
          <w:rFonts w:ascii="Arial" w:hAnsi="Arial" w:cs="Arial"/>
          <w:color w:val="333333"/>
          <w:sz w:val="28"/>
          <w:szCs w:val="28"/>
          <w:shd w:val="clear" w:color="auto" w:fill="FFFFFF"/>
        </w:rPr>
        <w:t>人。</w:t>
      </w:r>
    </w:p>
    <w:p w:rsidR="00961ECE" w:rsidRPr="00B91B76" w:rsidRDefault="00961ECE"/>
    <w:sectPr w:rsidR="00961ECE" w:rsidRPr="00B91B7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1ECE" w:rsidRDefault="00961ECE" w:rsidP="00B91B76">
      <w:r>
        <w:separator/>
      </w:r>
    </w:p>
  </w:endnote>
  <w:endnote w:type="continuationSeparator" w:id="1">
    <w:p w:rsidR="00961ECE" w:rsidRDefault="00961ECE" w:rsidP="00B91B7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1ECE" w:rsidRDefault="00961ECE" w:rsidP="00B91B76">
      <w:r>
        <w:separator/>
      </w:r>
    </w:p>
  </w:footnote>
  <w:footnote w:type="continuationSeparator" w:id="1">
    <w:p w:rsidR="00961ECE" w:rsidRDefault="00961ECE" w:rsidP="00B91B7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91B76"/>
    <w:rsid w:val="00961ECE"/>
    <w:rsid w:val="00B91B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B7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91B7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91B76"/>
    <w:rPr>
      <w:sz w:val="18"/>
      <w:szCs w:val="18"/>
    </w:rPr>
  </w:style>
  <w:style w:type="paragraph" w:styleId="a4">
    <w:name w:val="footer"/>
    <w:basedOn w:val="a"/>
    <w:link w:val="Char0"/>
    <w:uiPriority w:val="99"/>
    <w:semiHidden/>
    <w:unhideWhenUsed/>
    <w:rsid w:val="00B91B7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91B76"/>
    <w:rPr>
      <w:sz w:val="18"/>
      <w:szCs w:val="18"/>
    </w:rPr>
  </w:style>
  <w:style w:type="paragraph" w:styleId="a5">
    <w:name w:val="Normal (Web)"/>
    <w:basedOn w:val="a"/>
    <w:rsid w:val="00B91B76"/>
    <w:pPr>
      <w:widowControl/>
      <w:spacing w:before="100" w:beforeAutospacing="1" w:after="100" w:afterAutospacing="1"/>
      <w:jc w:val="left"/>
    </w:pPr>
    <w:rPr>
      <w:rFonts w:ascii="宋体" w:hAnsi="宋体" w:cs="宋体"/>
      <w:kern w:val="0"/>
      <w:sz w:val="24"/>
    </w:rPr>
  </w:style>
  <w:style w:type="character" w:styleId="a6">
    <w:name w:val="Hyperlink"/>
    <w:basedOn w:val="a0"/>
    <w:rsid w:val="00B91B76"/>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E6%B2%B3%E5%8D%97%E5%A4%A7%E5%AD%A6%E5%8C%96%E5%AD%A6%E5%8C%96%E5%B7%A5%E5%AD%A6%E9%99%A2/697237" TargetMode="External"/><Relationship Id="rId3" Type="http://schemas.openxmlformats.org/officeDocument/2006/relationships/webSettings" Target="webSettings.xml"/><Relationship Id="rId7" Type="http://schemas.openxmlformats.org/officeDocument/2006/relationships/hyperlink" Target="https://baike.baidu.com/item/%E5%B7%A5%E4%B8%9A%E5%88%86%E6%9E%90%E4%B8%8E%E6%A3%80%E9%AA%8C/661790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ike.baidu.com/item/%E7%94%B5%E6%B0%94%E8%87%AA%E5%8A%A8%E5%8C%96/391628"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baike.baidu.com/item/%E5%8C%96%E5%AD%A6%E5%B7%A5%E7%A8%8B%E4%B8%8E%E5%B7%A5%E8%89%BA/89965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209</Words>
  <Characters>1192</Characters>
  <Application>Microsoft Office Word</Application>
  <DocSecurity>0</DocSecurity>
  <Lines>9</Lines>
  <Paragraphs>2</Paragraphs>
  <ScaleCrop>false</ScaleCrop>
  <Company>Microsoft</Company>
  <LinksUpToDate>false</LinksUpToDate>
  <CharactersWithSpaces>1399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2</cp:revision>
  <dcterms:created xsi:type="dcterms:W3CDTF">2020-04-23T00:54:00Z</dcterms:created>
  <dcterms:modified xsi:type="dcterms:W3CDTF">2020-04-23T00:54:00Z</dcterms:modified>
</cp:coreProperties>
</file>